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4A21" w14:textId="24FD82BE" w:rsidR="009F78B7" w:rsidRDefault="009F78B7" w:rsidP="00FA3AE8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 w:rsidR="00596A42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septembre 2020</w:t>
      </w:r>
    </w:p>
    <w:p w14:paraId="0DFB921B" w14:textId="77777777" w:rsidR="009F78B7" w:rsidRDefault="009F78B7" w:rsidP="00FA3AE8">
      <w:pPr>
        <w:pStyle w:val="xxmsonormal"/>
        <w:rPr>
          <w:rFonts w:ascii="Calibri" w:hAnsi="Calibri" w:cs="Calibri"/>
          <w:sz w:val="22"/>
          <w:szCs w:val="22"/>
        </w:rPr>
      </w:pPr>
    </w:p>
    <w:p w14:paraId="0720DF8B" w14:textId="585C1951" w:rsidR="00FA3AE8" w:rsidRPr="009F78B7" w:rsidRDefault="00FA3AE8" w:rsidP="00FA3AE8">
      <w:pPr>
        <w:pStyle w:val="xxmsonormal"/>
        <w:rPr>
          <w:rFonts w:ascii="Calibri" w:hAnsi="Calibri" w:cs="Calibri"/>
          <w:b/>
          <w:sz w:val="22"/>
          <w:szCs w:val="22"/>
        </w:rPr>
      </w:pPr>
      <w:r w:rsidRPr="009F78B7">
        <w:rPr>
          <w:rFonts w:ascii="Calibri" w:hAnsi="Calibri" w:cs="Calibri"/>
          <w:b/>
          <w:sz w:val="22"/>
          <w:szCs w:val="22"/>
        </w:rPr>
        <w:t xml:space="preserve">Objet : </w:t>
      </w:r>
      <w:bookmarkStart w:id="0" w:name="_GoBack"/>
      <w:r w:rsidR="00596A42">
        <w:rPr>
          <w:rFonts w:ascii="Calibri" w:hAnsi="Calibri" w:cs="Calibri"/>
          <w:b/>
          <w:sz w:val="22"/>
          <w:szCs w:val="22"/>
        </w:rPr>
        <w:t>Nouveaux cas de</w:t>
      </w:r>
      <w:r w:rsidRPr="009F78B7">
        <w:rPr>
          <w:rFonts w:ascii="Calibri" w:hAnsi="Calibri" w:cs="Calibri"/>
          <w:b/>
          <w:sz w:val="22"/>
          <w:szCs w:val="22"/>
        </w:rPr>
        <w:t xml:space="preserve"> COVID-19 au Cégep</w:t>
      </w:r>
      <w:bookmarkEnd w:id="0"/>
    </w:p>
    <w:p w14:paraId="132C80C9" w14:textId="77777777" w:rsidR="00FA3AE8" w:rsidRDefault="00FA3AE8" w:rsidP="00FA3AE8">
      <w:pPr>
        <w:pStyle w:val="xxmsonormal"/>
        <w:rPr>
          <w:rFonts w:ascii="Calibri" w:hAnsi="Calibri" w:cs="Calibri"/>
          <w:sz w:val="22"/>
          <w:szCs w:val="22"/>
        </w:rPr>
      </w:pPr>
    </w:p>
    <w:p w14:paraId="2D5555B8" w14:textId="77777777" w:rsidR="00FA3AE8" w:rsidRDefault="00FA3AE8" w:rsidP="00FA3AE8">
      <w:pPr>
        <w:pStyle w:val="xxmsonormal"/>
      </w:pPr>
      <w:r>
        <w:rPr>
          <w:rFonts w:ascii="Calibri" w:hAnsi="Calibri" w:cs="Calibri"/>
          <w:sz w:val="22"/>
          <w:szCs w:val="22"/>
        </w:rPr>
        <w:t>À tous les membres du personnel,</w:t>
      </w:r>
    </w:p>
    <w:p w14:paraId="3DC63E3F" w14:textId="77777777" w:rsidR="00FA3AE8" w:rsidRDefault="00FA3AE8" w:rsidP="00FA3AE8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0D428183" w14:textId="7C6204A2" w:rsidR="0027271F" w:rsidRPr="005F6EB6" w:rsidRDefault="00FA3AE8" w:rsidP="00596A42">
      <w:pPr>
        <w:pStyle w:val="xxmsonormal"/>
        <w:rPr>
          <w:rFonts w:asciiTheme="minorHAnsi" w:hAnsiTheme="minorHAnsi" w:cstheme="minorHAnsi"/>
          <w:sz w:val="22"/>
          <w:szCs w:val="22"/>
        </w:rPr>
      </w:pPr>
      <w:r w:rsidRPr="005F6EB6">
        <w:rPr>
          <w:rFonts w:asciiTheme="minorHAnsi" w:hAnsiTheme="minorHAnsi" w:cstheme="minorHAnsi"/>
          <w:sz w:val="22"/>
          <w:szCs w:val="22"/>
        </w:rPr>
        <w:t xml:space="preserve">Nous </w:t>
      </w:r>
      <w:r w:rsidR="00A27A96" w:rsidRPr="005F6EB6">
        <w:rPr>
          <w:rFonts w:asciiTheme="minorHAnsi" w:hAnsiTheme="minorHAnsi" w:cstheme="minorHAnsi"/>
          <w:sz w:val="22"/>
          <w:szCs w:val="22"/>
        </w:rPr>
        <w:t>vous informons que nous avons</w:t>
      </w:r>
      <w:r w:rsidR="0027271F" w:rsidRPr="005F6EB6">
        <w:rPr>
          <w:rFonts w:asciiTheme="minorHAnsi" w:hAnsiTheme="minorHAnsi" w:cstheme="minorHAnsi"/>
          <w:sz w:val="22"/>
          <w:szCs w:val="22"/>
        </w:rPr>
        <w:t>, à ce jour et</w:t>
      </w:r>
      <w:r w:rsidR="00A27A96" w:rsidRPr="005F6EB6">
        <w:rPr>
          <w:rFonts w:asciiTheme="minorHAnsi" w:hAnsiTheme="minorHAnsi" w:cstheme="minorHAnsi"/>
          <w:sz w:val="22"/>
          <w:szCs w:val="22"/>
        </w:rPr>
        <w:t xml:space="preserve"> </w:t>
      </w:r>
      <w:r w:rsidR="00596A42" w:rsidRPr="005F6EB6">
        <w:rPr>
          <w:rFonts w:asciiTheme="minorHAnsi" w:hAnsiTheme="minorHAnsi" w:cstheme="minorHAnsi"/>
          <w:sz w:val="22"/>
          <w:szCs w:val="22"/>
        </w:rPr>
        <w:t>depuis le début de la session</w:t>
      </w:r>
      <w:r w:rsidR="0027271F" w:rsidRPr="005F6EB6">
        <w:rPr>
          <w:rFonts w:asciiTheme="minorHAnsi" w:hAnsiTheme="minorHAnsi" w:cstheme="minorHAnsi"/>
          <w:sz w:val="22"/>
          <w:szCs w:val="22"/>
        </w:rPr>
        <w:t>,</w:t>
      </w:r>
      <w:r w:rsidR="00A27A96" w:rsidRPr="005F6EB6">
        <w:rPr>
          <w:rFonts w:asciiTheme="minorHAnsi" w:hAnsiTheme="minorHAnsi" w:cstheme="minorHAnsi"/>
          <w:sz w:val="22"/>
          <w:szCs w:val="22"/>
        </w:rPr>
        <w:t xml:space="preserve"> </w:t>
      </w:r>
      <w:r w:rsidR="00596A42" w:rsidRPr="005F6EB6">
        <w:rPr>
          <w:rFonts w:asciiTheme="minorHAnsi" w:hAnsiTheme="minorHAnsi" w:cstheme="minorHAnsi"/>
          <w:sz w:val="22"/>
          <w:szCs w:val="22"/>
        </w:rPr>
        <w:t>14</w:t>
      </w:r>
      <w:r w:rsidR="00A27A96" w:rsidRPr="005F6EB6">
        <w:rPr>
          <w:rFonts w:asciiTheme="minorHAnsi" w:hAnsiTheme="minorHAnsi" w:cstheme="minorHAnsi"/>
          <w:sz w:val="22"/>
          <w:szCs w:val="22"/>
        </w:rPr>
        <w:t xml:space="preserve"> </w:t>
      </w:r>
      <w:r w:rsidRPr="005F6EB6">
        <w:rPr>
          <w:rFonts w:asciiTheme="minorHAnsi" w:hAnsiTheme="minorHAnsi" w:cstheme="minorHAnsi"/>
          <w:sz w:val="22"/>
          <w:szCs w:val="22"/>
        </w:rPr>
        <w:t>cas positifs de COVID-19 parmi les membres de la communauté collégiale</w:t>
      </w:r>
      <w:r w:rsidR="00A27A96" w:rsidRPr="005F6EB6">
        <w:rPr>
          <w:rFonts w:asciiTheme="minorHAnsi" w:hAnsiTheme="minorHAnsi" w:cstheme="minorHAnsi"/>
          <w:sz w:val="22"/>
          <w:szCs w:val="22"/>
        </w:rPr>
        <w:t xml:space="preserve">. </w:t>
      </w:r>
      <w:r w:rsidR="0027271F" w:rsidRPr="005F6EB6">
        <w:rPr>
          <w:rFonts w:asciiTheme="minorHAnsi" w:hAnsiTheme="minorHAnsi" w:cstheme="minorHAnsi"/>
          <w:sz w:val="22"/>
          <w:szCs w:val="22"/>
        </w:rPr>
        <w:t xml:space="preserve">Deux de ces cas sont liés </w:t>
      </w:r>
      <w:r w:rsidR="005F6EB6" w:rsidRPr="005F6EB6">
        <w:rPr>
          <w:rFonts w:asciiTheme="minorHAnsi" w:hAnsiTheme="minorHAnsi" w:cstheme="minorHAnsi"/>
          <w:sz w:val="22"/>
          <w:szCs w:val="22"/>
        </w:rPr>
        <w:t xml:space="preserve">entre eux, ce que la Direction régionale de la santé publique (DRSP) </w:t>
      </w:r>
      <w:r w:rsidR="005F6EB6" w:rsidRPr="005F6EB6">
        <w:rPr>
          <w:rFonts w:asciiTheme="minorHAnsi" w:eastAsia="Times New Roman" w:hAnsiTheme="minorHAnsi" w:cstheme="minorHAnsi"/>
        </w:rPr>
        <w:t xml:space="preserve">qualifie d’éclosion selon </w:t>
      </w:r>
      <w:r w:rsidR="005F6EB6">
        <w:rPr>
          <w:rFonts w:asciiTheme="minorHAnsi" w:eastAsia="Times New Roman" w:hAnsiTheme="minorHAnsi" w:cstheme="minorHAnsi"/>
        </w:rPr>
        <w:t>s</w:t>
      </w:r>
      <w:r w:rsidR="005F6EB6" w:rsidRPr="005F6EB6">
        <w:rPr>
          <w:rFonts w:asciiTheme="minorHAnsi" w:eastAsia="Times New Roman" w:hAnsiTheme="minorHAnsi" w:cstheme="minorHAnsi"/>
        </w:rPr>
        <w:t>a définition officielle</w:t>
      </w:r>
      <w:r w:rsidR="0027271F" w:rsidRPr="005F6EB6">
        <w:rPr>
          <w:rFonts w:asciiTheme="minorHAnsi" w:hAnsiTheme="minorHAnsi" w:cstheme="minorHAnsi"/>
          <w:sz w:val="22"/>
          <w:szCs w:val="22"/>
        </w:rPr>
        <w:t>.</w:t>
      </w:r>
    </w:p>
    <w:p w14:paraId="04CF1D1E" w14:textId="77777777" w:rsidR="0027271F" w:rsidRPr="005F6EB6" w:rsidRDefault="0027271F" w:rsidP="00596A42">
      <w:pPr>
        <w:pStyle w:val="xxmsonormal"/>
        <w:rPr>
          <w:rFonts w:asciiTheme="minorHAnsi" w:hAnsiTheme="minorHAnsi" w:cstheme="minorHAnsi"/>
          <w:sz w:val="22"/>
          <w:szCs w:val="22"/>
        </w:rPr>
      </w:pPr>
    </w:p>
    <w:p w14:paraId="183608DD" w14:textId="5E9F700D" w:rsidR="005F6EB6" w:rsidRDefault="00596A42" w:rsidP="005F6EB6">
      <w:pPr>
        <w:rPr>
          <w:rFonts w:eastAsia="Times New Roman"/>
        </w:rPr>
      </w:pPr>
      <w:r w:rsidRPr="005F6EB6">
        <w:rPr>
          <w:rFonts w:cstheme="minorHAnsi"/>
        </w:rPr>
        <w:t>Les personnes infectées, tout</w:t>
      </w:r>
      <w:r w:rsidRPr="00D9245F">
        <w:rPr>
          <w:rFonts w:ascii="Calibri" w:hAnsi="Calibri" w:cs="Calibri"/>
        </w:rPr>
        <w:t xml:space="preserve"> comme celles ayant eu des contacts considérés à risques élevés ou modérés avec les personnes infectées, </w:t>
      </w:r>
      <w:r>
        <w:rPr>
          <w:rFonts w:ascii="Calibri" w:hAnsi="Calibri" w:cs="Calibri"/>
        </w:rPr>
        <w:t xml:space="preserve">ont été </w:t>
      </w:r>
      <w:r w:rsidR="0027271F">
        <w:rPr>
          <w:rFonts w:ascii="Calibri" w:hAnsi="Calibri" w:cs="Calibri"/>
        </w:rPr>
        <w:t>prises en charge</w:t>
      </w:r>
      <w:r w:rsidRPr="00D9245F">
        <w:rPr>
          <w:rFonts w:ascii="Calibri" w:hAnsi="Calibri" w:cs="Calibri"/>
        </w:rPr>
        <w:t xml:space="preserve"> par la Direction régionale de la santé publique.</w:t>
      </w:r>
      <w:r w:rsidR="005F6EB6">
        <w:rPr>
          <w:rFonts w:ascii="Calibri" w:hAnsi="Calibri" w:cs="Calibri"/>
        </w:rPr>
        <w:t xml:space="preserve"> </w:t>
      </w:r>
      <w:r w:rsidR="005F6EB6">
        <w:rPr>
          <w:rFonts w:eastAsia="Times New Roman"/>
        </w:rPr>
        <w:t xml:space="preserve">Nous sommes en communication continue avec la DRSP concernant la gestion de cette situation que nous suivrons de près. </w:t>
      </w:r>
    </w:p>
    <w:p w14:paraId="0B91EE54" w14:textId="2F2E71F7" w:rsidR="00FA3AE8" w:rsidRPr="00B91714" w:rsidRDefault="00FA3AE8" w:rsidP="00474C8D">
      <w:pPr>
        <w:pStyle w:val="xxmsonormal"/>
        <w:rPr>
          <w:rFonts w:ascii="Calibri" w:hAnsi="Calibri" w:cs="Calibri"/>
          <w:sz w:val="22"/>
          <w:szCs w:val="22"/>
        </w:rPr>
      </w:pPr>
      <w:r w:rsidRPr="00D9245F">
        <w:rPr>
          <w:rFonts w:ascii="Calibri" w:hAnsi="Calibri" w:cs="Calibri"/>
          <w:sz w:val="22"/>
          <w:szCs w:val="22"/>
        </w:rPr>
        <w:t xml:space="preserve">Si vous n’avez pas été contacté par la </w:t>
      </w:r>
      <w:r w:rsidR="0083707A" w:rsidRPr="00D9245F">
        <w:rPr>
          <w:rFonts w:ascii="Calibri" w:hAnsi="Calibri" w:cs="Calibri"/>
          <w:sz w:val="22"/>
          <w:szCs w:val="22"/>
        </w:rPr>
        <w:t xml:space="preserve">Direction des ressources humaines ou par </w:t>
      </w:r>
      <w:r w:rsidR="002C52C6" w:rsidRPr="00D9245F">
        <w:rPr>
          <w:rFonts w:ascii="Calibri" w:hAnsi="Calibri" w:cs="Calibri"/>
          <w:sz w:val="22"/>
          <w:szCs w:val="22"/>
        </w:rPr>
        <w:t xml:space="preserve">la </w:t>
      </w:r>
      <w:r w:rsidR="005F6EB6">
        <w:rPr>
          <w:rFonts w:ascii="Calibri" w:hAnsi="Calibri" w:cs="Calibri"/>
          <w:sz w:val="22"/>
          <w:szCs w:val="22"/>
        </w:rPr>
        <w:t>DRSP</w:t>
      </w:r>
      <w:r w:rsidRPr="00D9245F">
        <w:rPr>
          <w:rFonts w:ascii="Calibri" w:hAnsi="Calibri" w:cs="Calibri"/>
          <w:sz w:val="22"/>
          <w:szCs w:val="22"/>
        </w:rPr>
        <w:t>, c’est que vous n’êtes pas considéré à risque</w:t>
      </w:r>
      <w:r w:rsidR="005B4A99" w:rsidRPr="00D9245F">
        <w:rPr>
          <w:rFonts w:ascii="Calibri" w:hAnsi="Calibri" w:cs="Calibri"/>
          <w:sz w:val="22"/>
          <w:szCs w:val="22"/>
        </w:rPr>
        <w:t>s</w:t>
      </w:r>
      <w:r w:rsidRPr="00D9245F">
        <w:rPr>
          <w:rFonts w:ascii="Calibri" w:hAnsi="Calibri" w:cs="Calibri"/>
          <w:sz w:val="22"/>
          <w:szCs w:val="22"/>
        </w:rPr>
        <w:t xml:space="preserve"> modéré</w:t>
      </w:r>
      <w:r w:rsidR="005B4A99" w:rsidRPr="00D9245F">
        <w:rPr>
          <w:rFonts w:ascii="Calibri" w:hAnsi="Calibri" w:cs="Calibri"/>
          <w:sz w:val="22"/>
          <w:szCs w:val="22"/>
        </w:rPr>
        <w:t>s</w:t>
      </w:r>
      <w:r w:rsidRPr="00D9245F">
        <w:rPr>
          <w:rFonts w:ascii="Calibri" w:hAnsi="Calibri" w:cs="Calibri"/>
          <w:sz w:val="22"/>
          <w:szCs w:val="22"/>
        </w:rPr>
        <w:t xml:space="preserve"> ou élevé</w:t>
      </w:r>
      <w:r w:rsidR="005B4A99" w:rsidRPr="00D9245F">
        <w:rPr>
          <w:rFonts w:ascii="Calibri" w:hAnsi="Calibri" w:cs="Calibri"/>
          <w:sz w:val="22"/>
          <w:szCs w:val="22"/>
        </w:rPr>
        <w:t>s</w:t>
      </w:r>
      <w:r w:rsidR="00B91714">
        <w:rPr>
          <w:rFonts w:ascii="Calibri" w:hAnsi="Calibri" w:cs="Calibri"/>
          <w:sz w:val="22"/>
          <w:szCs w:val="22"/>
        </w:rPr>
        <w:t xml:space="preserve"> </w:t>
      </w:r>
      <w:r w:rsidR="00B91714" w:rsidRPr="00B91714">
        <w:rPr>
          <w:rFonts w:ascii="Calibri" w:hAnsi="Calibri" w:cs="Calibri"/>
          <w:sz w:val="22"/>
          <w:szCs w:val="22"/>
        </w:rPr>
        <w:t>à ce moment-ci</w:t>
      </w:r>
      <w:r w:rsidR="002C52C6" w:rsidRPr="00B91714">
        <w:rPr>
          <w:rFonts w:ascii="Calibri" w:hAnsi="Calibri" w:cs="Calibri"/>
          <w:sz w:val="22"/>
          <w:szCs w:val="22"/>
        </w:rPr>
        <w:t>.</w:t>
      </w:r>
    </w:p>
    <w:p w14:paraId="7870B56C" w14:textId="77777777" w:rsidR="00474C8D" w:rsidRPr="00D9245F" w:rsidRDefault="00474C8D" w:rsidP="00474C8D">
      <w:pPr>
        <w:pStyle w:val="xxmsonormal"/>
        <w:rPr>
          <w:rFonts w:ascii="Calibri" w:hAnsi="Calibri" w:cs="Calibri"/>
          <w:sz w:val="22"/>
          <w:szCs w:val="22"/>
        </w:rPr>
      </w:pPr>
    </w:p>
    <w:p w14:paraId="1BB41ED8" w14:textId="5AC21BBB" w:rsidR="00FA3AE8" w:rsidRDefault="00FA3AE8" w:rsidP="00474C8D">
      <w:pPr>
        <w:pStyle w:val="xxmsonormal"/>
        <w:rPr>
          <w:rFonts w:ascii="Calibri" w:hAnsi="Calibri" w:cs="Calibri"/>
          <w:sz w:val="22"/>
          <w:szCs w:val="22"/>
        </w:rPr>
      </w:pPr>
      <w:r w:rsidRPr="002C52C6">
        <w:rPr>
          <w:rFonts w:ascii="Calibri" w:hAnsi="Calibri" w:cs="Calibri"/>
          <w:color w:val="000000"/>
          <w:sz w:val="22"/>
          <w:szCs w:val="22"/>
        </w:rPr>
        <w:t>Nous</w:t>
      </w:r>
      <w:r w:rsidRPr="00FA3AE8">
        <w:rPr>
          <w:rFonts w:ascii="Calibri" w:hAnsi="Calibri" w:cs="Calibri"/>
          <w:color w:val="000000"/>
          <w:sz w:val="22"/>
          <w:szCs w:val="22"/>
        </w:rPr>
        <w:t xml:space="preserve"> vous invitons </w:t>
      </w:r>
      <w:r w:rsidR="00865EF6">
        <w:rPr>
          <w:rFonts w:ascii="Calibri" w:hAnsi="Calibri" w:cs="Calibri"/>
          <w:color w:val="000000"/>
          <w:sz w:val="22"/>
          <w:szCs w:val="22"/>
        </w:rPr>
        <w:t>comme toujours</w:t>
      </w:r>
      <w:r w:rsidRPr="00FA3AE8">
        <w:rPr>
          <w:rFonts w:ascii="Calibri" w:hAnsi="Calibri" w:cs="Calibri"/>
          <w:color w:val="000000"/>
          <w:sz w:val="22"/>
          <w:szCs w:val="22"/>
        </w:rPr>
        <w:t xml:space="preserve"> à surveiller l’apparition des symptômes de la COVID-19. En cas de doute, nous vous référons à l'outil d'évaluation en cliquant sur le lien suivant: </w:t>
      </w:r>
      <w:hyperlink r:id="rId6" w:history="1">
        <w:r w:rsidRPr="00FA3AE8">
          <w:rPr>
            <w:rStyle w:val="Lienhypertexte"/>
            <w:rFonts w:ascii="Calibri" w:hAnsi="Calibri" w:cs="Calibri"/>
            <w:sz w:val="22"/>
            <w:szCs w:val="22"/>
          </w:rPr>
          <w:t>https://www.quebec.ca/sante/problemes-de-sante/a-z/coronavirus-2019/guide-auto-evaluation-symptomes-covid-19/</w:t>
        </w:r>
      </w:hyperlink>
      <w:r w:rsidRPr="00FA3AE8">
        <w:rPr>
          <w:rFonts w:ascii="Calibri" w:hAnsi="Calibri" w:cs="Calibri"/>
          <w:sz w:val="22"/>
          <w:szCs w:val="22"/>
        </w:rPr>
        <w:t xml:space="preserve">. </w:t>
      </w:r>
    </w:p>
    <w:p w14:paraId="681009ED" w14:textId="77777777" w:rsidR="00A27A96" w:rsidRPr="00FA3AE8" w:rsidRDefault="00A27A96" w:rsidP="00474C8D">
      <w:pPr>
        <w:pStyle w:val="xxmsonormal"/>
      </w:pPr>
    </w:p>
    <w:p w14:paraId="4A59B18C" w14:textId="77777777" w:rsidR="00FA3AE8" w:rsidRDefault="00510624" w:rsidP="00474C8D">
      <w:pPr>
        <w:pStyle w:val="xxmsonormal"/>
      </w:pPr>
      <w:r>
        <w:rPr>
          <w:rFonts w:ascii="Calibri" w:hAnsi="Calibri" w:cs="Calibri"/>
          <w:sz w:val="22"/>
          <w:szCs w:val="22"/>
        </w:rPr>
        <w:t xml:space="preserve">Nous vous transmettons </w:t>
      </w:r>
      <w:r w:rsidR="00FA3AE8">
        <w:rPr>
          <w:rFonts w:ascii="Calibri" w:hAnsi="Calibri" w:cs="Calibri"/>
          <w:sz w:val="22"/>
          <w:szCs w:val="22"/>
        </w:rPr>
        <w:t>nos meilleures salutations.</w:t>
      </w:r>
    </w:p>
    <w:p w14:paraId="6DFD29A3" w14:textId="77777777" w:rsidR="00FA3AE8" w:rsidRDefault="00FA3AE8" w:rsidP="00474C8D">
      <w:pPr>
        <w:pStyle w:val="xxmsonormal"/>
      </w:pPr>
      <w:r>
        <w:rPr>
          <w:rFonts w:ascii="Calibri" w:hAnsi="Calibri" w:cs="Calibri"/>
          <w:sz w:val="22"/>
          <w:szCs w:val="22"/>
        </w:rPr>
        <w:t> </w:t>
      </w:r>
    </w:p>
    <w:p w14:paraId="243353FE" w14:textId="77777777" w:rsidR="00FA3AE8" w:rsidRDefault="00FA3AE8" w:rsidP="00474C8D">
      <w:pPr>
        <w:pStyle w:val="xxmsonormal"/>
      </w:pPr>
      <w:r>
        <w:rPr>
          <w:rFonts w:ascii="Calibri" w:hAnsi="Calibri" w:cs="Calibri"/>
          <w:sz w:val="22"/>
          <w:szCs w:val="22"/>
        </w:rPr>
        <w:t> </w:t>
      </w:r>
    </w:p>
    <w:p w14:paraId="602A01D3" w14:textId="77777777" w:rsidR="00FA3AE8" w:rsidRDefault="00FA3AE8" w:rsidP="00FA3AE8">
      <w:pPr>
        <w:pStyle w:val="xxparagraph"/>
        <w:spacing w:before="0" w:beforeAutospacing="0" w:after="0" w:afterAutospacing="0"/>
        <w:textAlignment w:val="baseline"/>
      </w:pPr>
      <w:r>
        <w:rPr>
          <w:rStyle w:val="xxnormaltextrun"/>
          <w:rFonts w:ascii="Calibri" w:hAnsi="Calibri" w:cs="Calibri"/>
          <w:sz w:val="22"/>
          <w:szCs w:val="22"/>
          <w:lang w:val="fr-FR"/>
        </w:rPr>
        <w:t>Les membres de la direction du Cégep :</w:t>
      </w:r>
      <w:r>
        <w:rPr>
          <w:rStyle w:val="xxeop"/>
          <w:rFonts w:ascii="Calibri" w:hAnsi="Calibri" w:cs="Calibri"/>
          <w:sz w:val="22"/>
          <w:szCs w:val="22"/>
          <w:lang w:val="fr-FR"/>
        </w:rPr>
        <w:t> </w:t>
      </w:r>
    </w:p>
    <w:p w14:paraId="4694F197" w14:textId="77777777" w:rsidR="00FA3AE8" w:rsidRDefault="00FA3AE8" w:rsidP="00FA3AE8">
      <w:pPr>
        <w:pStyle w:val="xxparagraph"/>
        <w:spacing w:before="0" w:beforeAutospacing="0" w:after="0" w:afterAutospacing="0"/>
        <w:textAlignment w:val="baseline"/>
      </w:pPr>
      <w:r>
        <w:t> </w:t>
      </w:r>
    </w:p>
    <w:p w14:paraId="5B0503F2" w14:textId="77777777" w:rsidR="00FA3AE8" w:rsidRDefault="00FA3AE8" w:rsidP="00FA3AE8">
      <w:pPr>
        <w:pStyle w:val="xxparagraph"/>
        <w:spacing w:before="0" w:beforeAutospacing="0" w:after="0" w:afterAutospacing="0"/>
        <w:textAlignment w:val="baseline"/>
      </w:pPr>
      <w:r>
        <w:rPr>
          <w:rStyle w:val="xxnormaltextrun"/>
          <w:rFonts w:ascii="Calibri" w:hAnsi="Calibri" w:cs="Calibri"/>
          <w:sz w:val="22"/>
          <w:szCs w:val="22"/>
          <w:lang w:val="fr-FR"/>
        </w:rPr>
        <w:t>Marie-France Bélanger,</w:t>
      </w:r>
      <w:r>
        <w:rPr>
          <w:rStyle w:val="xxeop"/>
          <w:rFonts w:ascii="Calibri" w:hAnsi="Calibri" w:cs="Calibri"/>
          <w:sz w:val="22"/>
          <w:szCs w:val="22"/>
          <w:lang w:val="fr-FR"/>
        </w:rPr>
        <w:t> </w:t>
      </w:r>
    </w:p>
    <w:p w14:paraId="6A754FCD" w14:textId="77777777" w:rsidR="00FA3AE8" w:rsidRDefault="00FA3AE8" w:rsidP="00FA3AE8">
      <w:pPr>
        <w:pStyle w:val="xxparagraph"/>
        <w:spacing w:before="0" w:beforeAutospacing="0" w:after="0" w:afterAutospacing="0"/>
        <w:textAlignment w:val="baseline"/>
      </w:pPr>
      <w:r>
        <w:rPr>
          <w:rStyle w:val="xxnormaltextrun"/>
          <w:rFonts w:ascii="Calibri" w:hAnsi="Calibri" w:cs="Calibri"/>
          <w:sz w:val="22"/>
          <w:szCs w:val="22"/>
          <w:lang w:val="fr-FR"/>
        </w:rPr>
        <w:t>Éric Gagné,</w:t>
      </w:r>
      <w:r>
        <w:rPr>
          <w:rStyle w:val="xxeop"/>
          <w:rFonts w:ascii="Calibri" w:hAnsi="Calibri" w:cs="Calibri"/>
          <w:sz w:val="22"/>
          <w:szCs w:val="22"/>
          <w:lang w:val="fr-FR"/>
        </w:rPr>
        <w:t> </w:t>
      </w:r>
    </w:p>
    <w:p w14:paraId="3183531A" w14:textId="77777777" w:rsidR="00FA3AE8" w:rsidRDefault="00FA3AE8" w:rsidP="00FA3AE8">
      <w:pPr>
        <w:pStyle w:val="xxparagraph"/>
        <w:spacing w:before="0" w:beforeAutospacing="0" w:after="0" w:afterAutospacing="0"/>
        <w:textAlignment w:val="baseline"/>
      </w:pPr>
      <w:r>
        <w:rPr>
          <w:rStyle w:val="xxnormaltextrun"/>
          <w:rFonts w:ascii="Calibri" w:hAnsi="Calibri" w:cs="Calibri"/>
          <w:sz w:val="22"/>
          <w:szCs w:val="22"/>
          <w:lang w:val="fr-FR"/>
        </w:rPr>
        <w:t>Diane Cloutier,</w:t>
      </w:r>
      <w:r>
        <w:rPr>
          <w:rStyle w:val="xxeop"/>
          <w:rFonts w:ascii="Calibri" w:hAnsi="Calibri" w:cs="Calibri"/>
          <w:sz w:val="22"/>
          <w:szCs w:val="22"/>
          <w:lang w:val="fr-FR"/>
        </w:rPr>
        <w:t> </w:t>
      </w:r>
    </w:p>
    <w:p w14:paraId="1617C7F1" w14:textId="77777777" w:rsidR="00FA3AE8" w:rsidRDefault="00FA3AE8" w:rsidP="00FA3AE8">
      <w:pPr>
        <w:pStyle w:val="xxparagraph"/>
        <w:spacing w:before="0" w:beforeAutospacing="0" w:after="0" w:afterAutospacing="0"/>
        <w:textAlignment w:val="baseline"/>
      </w:pPr>
      <w:r>
        <w:rPr>
          <w:rStyle w:val="xxnormaltextrun"/>
          <w:rFonts w:ascii="Calibri" w:hAnsi="Calibri" w:cs="Calibri"/>
          <w:sz w:val="22"/>
          <w:szCs w:val="22"/>
          <w:lang w:val="fr-FR"/>
        </w:rPr>
        <w:t>Manon Desaulniers,</w:t>
      </w:r>
      <w:r>
        <w:rPr>
          <w:rStyle w:val="xxeop"/>
          <w:rFonts w:ascii="Calibri" w:hAnsi="Calibri" w:cs="Calibri"/>
          <w:sz w:val="22"/>
          <w:szCs w:val="22"/>
          <w:lang w:val="fr-FR"/>
        </w:rPr>
        <w:t> </w:t>
      </w:r>
    </w:p>
    <w:p w14:paraId="295E2492" w14:textId="77777777" w:rsidR="00FA3AE8" w:rsidRDefault="00FA3AE8" w:rsidP="00FA3AE8">
      <w:pPr>
        <w:pStyle w:val="xxparagraph"/>
        <w:spacing w:before="0" w:beforeAutospacing="0" w:after="0" w:afterAutospacing="0"/>
        <w:textAlignment w:val="baseline"/>
      </w:pPr>
      <w:r>
        <w:rPr>
          <w:rStyle w:val="xxnormaltextrun"/>
          <w:rFonts w:ascii="Calibri" w:hAnsi="Calibri" w:cs="Calibri"/>
          <w:sz w:val="22"/>
          <w:szCs w:val="22"/>
          <w:lang w:val="fr-FR"/>
        </w:rPr>
        <w:t>Marie-Claude Dupoy,</w:t>
      </w:r>
      <w:r>
        <w:rPr>
          <w:rStyle w:val="xxeop"/>
          <w:rFonts w:ascii="Calibri" w:hAnsi="Calibri" w:cs="Calibri"/>
          <w:sz w:val="22"/>
          <w:szCs w:val="22"/>
          <w:lang w:val="fr-FR"/>
        </w:rPr>
        <w:t> </w:t>
      </w:r>
    </w:p>
    <w:p w14:paraId="1BADBB79" w14:textId="77777777" w:rsidR="00FA3AE8" w:rsidRDefault="00FA3AE8" w:rsidP="00FA3AE8">
      <w:pPr>
        <w:pStyle w:val="xxparagraph"/>
        <w:spacing w:before="0" w:beforeAutospacing="0" w:after="0" w:afterAutospacing="0"/>
        <w:textAlignment w:val="baseline"/>
      </w:pPr>
      <w:r>
        <w:rPr>
          <w:rStyle w:val="xxnormaltextrun"/>
          <w:rFonts w:ascii="Calibri" w:hAnsi="Calibri" w:cs="Calibri"/>
          <w:sz w:val="22"/>
          <w:szCs w:val="22"/>
          <w:lang w:val="fr-FR"/>
        </w:rPr>
        <w:t>Danielle Ferland,</w:t>
      </w:r>
      <w:r>
        <w:rPr>
          <w:rStyle w:val="xxeop"/>
          <w:rFonts w:ascii="Calibri" w:hAnsi="Calibri" w:cs="Calibri"/>
          <w:sz w:val="22"/>
          <w:szCs w:val="22"/>
          <w:lang w:val="fr-FR"/>
        </w:rPr>
        <w:t> </w:t>
      </w:r>
    </w:p>
    <w:p w14:paraId="72FDE0E7" w14:textId="77777777" w:rsidR="00FA3AE8" w:rsidRDefault="00FA3AE8" w:rsidP="00FA3AE8">
      <w:pPr>
        <w:pStyle w:val="xxparagraph"/>
        <w:spacing w:before="0" w:beforeAutospacing="0" w:after="0" w:afterAutospacing="0"/>
        <w:textAlignment w:val="baseline"/>
      </w:pPr>
      <w:r>
        <w:rPr>
          <w:rStyle w:val="xxnormaltextrun"/>
          <w:rFonts w:ascii="Calibri" w:hAnsi="Calibri" w:cs="Calibri"/>
          <w:sz w:val="22"/>
          <w:szCs w:val="22"/>
          <w:lang w:val="fr-FR"/>
        </w:rPr>
        <w:t>Martin Lambert et</w:t>
      </w:r>
      <w:r>
        <w:rPr>
          <w:rStyle w:val="xxeop"/>
          <w:rFonts w:ascii="Calibri" w:hAnsi="Calibri" w:cs="Calibri"/>
          <w:sz w:val="22"/>
          <w:szCs w:val="22"/>
          <w:lang w:val="fr-FR"/>
        </w:rPr>
        <w:t> </w:t>
      </w:r>
    </w:p>
    <w:p w14:paraId="10A9F6DB" w14:textId="77777777" w:rsidR="00FA3AE8" w:rsidRDefault="00FA3AE8" w:rsidP="00FA3AE8">
      <w:pPr>
        <w:pStyle w:val="xxmsonormal"/>
      </w:pPr>
      <w:r>
        <w:rPr>
          <w:rStyle w:val="xxnormaltextrun"/>
          <w:rFonts w:ascii="Calibri" w:hAnsi="Calibri" w:cs="Calibri"/>
          <w:sz w:val="22"/>
          <w:szCs w:val="22"/>
          <w:lang w:val="fr-FR"/>
        </w:rPr>
        <w:t>Michel Savoie</w:t>
      </w:r>
      <w:r>
        <w:rPr>
          <w:rStyle w:val="xxeop"/>
          <w:rFonts w:ascii="Calibri" w:hAnsi="Calibri" w:cs="Calibri"/>
          <w:sz w:val="22"/>
          <w:szCs w:val="22"/>
          <w:lang w:val="fr-FR"/>
        </w:rPr>
        <w:t> </w:t>
      </w:r>
    </w:p>
    <w:p w14:paraId="636FE9A0" w14:textId="77777777" w:rsidR="001C5EBC" w:rsidRDefault="00CD6111"/>
    <w:sectPr w:rsidR="001C5E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6DA51" w16cid:durableId="2309CD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05A09" w14:textId="77777777" w:rsidR="00CD6111" w:rsidRDefault="00CD6111" w:rsidP="003D1B6B">
      <w:pPr>
        <w:spacing w:after="0" w:line="240" w:lineRule="auto"/>
      </w:pPr>
      <w:r>
        <w:separator/>
      </w:r>
    </w:p>
  </w:endnote>
  <w:endnote w:type="continuationSeparator" w:id="0">
    <w:p w14:paraId="0A394873" w14:textId="77777777" w:rsidR="00CD6111" w:rsidRDefault="00CD6111" w:rsidP="003D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9FE87" w14:textId="77777777" w:rsidR="00CD6111" w:rsidRDefault="00CD6111" w:rsidP="003D1B6B">
      <w:pPr>
        <w:spacing w:after="0" w:line="240" w:lineRule="auto"/>
      </w:pPr>
      <w:r>
        <w:separator/>
      </w:r>
    </w:p>
  </w:footnote>
  <w:footnote w:type="continuationSeparator" w:id="0">
    <w:p w14:paraId="2A4CEFB0" w14:textId="77777777" w:rsidR="00CD6111" w:rsidRDefault="00CD6111" w:rsidP="003D1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E8"/>
    <w:rsid w:val="000031EB"/>
    <w:rsid w:val="000E428A"/>
    <w:rsid w:val="001E0EE9"/>
    <w:rsid w:val="0027271F"/>
    <w:rsid w:val="002C52C6"/>
    <w:rsid w:val="003D1B6B"/>
    <w:rsid w:val="00474C8D"/>
    <w:rsid w:val="00510624"/>
    <w:rsid w:val="00596A42"/>
    <w:rsid w:val="005B4A99"/>
    <w:rsid w:val="005F6EB6"/>
    <w:rsid w:val="0083707A"/>
    <w:rsid w:val="00865EF6"/>
    <w:rsid w:val="009F78B7"/>
    <w:rsid w:val="00A27A96"/>
    <w:rsid w:val="00B90853"/>
    <w:rsid w:val="00B91714"/>
    <w:rsid w:val="00C337E0"/>
    <w:rsid w:val="00CD6111"/>
    <w:rsid w:val="00D9245F"/>
    <w:rsid w:val="00EA51D7"/>
    <w:rsid w:val="00ED19DD"/>
    <w:rsid w:val="00EF1FCE"/>
    <w:rsid w:val="00F91729"/>
    <w:rsid w:val="00FA3AE8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3B9A"/>
  <w15:chartTrackingRefBased/>
  <w15:docId w15:val="{73F19175-AFD6-4AF6-8ED0-D52967B3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3AE8"/>
    <w:rPr>
      <w:color w:val="0563C1"/>
      <w:u w:val="single"/>
    </w:rPr>
  </w:style>
  <w:style w:type="paragraph" w:customStyle="1" w:styleId="xxmsonormal">
    <w:name w:val="x_xmsonormal"/>
    <w:basedOn w:val="Normal"/>
    <w:rsid w:val="00FA3AE8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customStyle="1" w:styleId="xxparagraph">
    <w:name w:val="x_xparagraph"/>
    <w:basedOn w:val="Normal"/>
    <w:rsid w:val="00FA3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customStyle="1" w:styleId="xxnormaltextrun">
    <w:name w:val="x_xnormaltextrun"/>
    <w:basedOn w:val="Policepardfaut"/>
    <w:rsid w:val="00FA3AE8"/>
  </w:style>
  <w:style w:type="character" w:customStyle="1" w:styleId="xxeop">
    <w:name w:val="x_xeop"/>
    <w:basedOn w:val="Policepardfaut"/>
    <w:rsid w:val="00FA3AE8"/>
  </w:style>
  <w:style w:type="paragraph" w:styleId="En-tte">
    <w:name w:val="header"/>
    <w:basedOn w:val="Normal"/>
    <w:link w:val="En-tteCar"/>
    <w:uiPriority w:val="99"/>
    <w:unhideWhenUsed/>
    <w:rsid w:val="003D1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B6B"/>
  </w:style>
  <w:style w:type="paragraph" w:styleId="Pieddepage">
    <w:name w:val="footer"/>
    <w:basedOn w:val="Normal"/>
    <w:link w:val="PieddepageCar"/>
    <w:uiPriority w:val="99"/>
    <w:unhideWhenUsed/>
    <w:rsid w:val="003D1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B6B"/>
  </w:style>
  <w:style w:type="paragraph" w:styleId="Textedebulles">
    <w:name w:val="Balloon Text"/>
    <w:basedOn w:val="Normal"/>
    <w:link w:val="TextedebullesCar"/>
    <w:uiPriority w:val="99"/>
    <w:semiHidden/>
    <w:unhideWhenUsed/>
    <w:rsid w:val="0000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1E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337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37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37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37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37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ebec.ca/sante/problemes-de-sante/a-z/coronavirus-2019/guide-auto-evaluation-symptomes-covid-19/" TargetMode="Externa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Dupoy, Marie-Claude</dc:creator>
  <cp:keywords/>
  <dc:description/>
  <cp:lastModifiedBy>Service de l'informatique</cp:lastModifiedBy>
  <cp:revision>2</cp:revision>
  <cp:lastPrinted>2020-09-04T13:07:00Z</cp:lastPrinted>
  <dcterms:created xsi:type="dcterms:W3CDTF">2020-09-21T11:34:00Z</dcterms:created>
  <dcterms:modified xsi:type="dcterms:W3CDTF">2020-09-21T11:34:00Z</dcterms:modified>
</cp:coreProperties>
</file>