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Tableau de disposition de l’autorisation écrite de sortie scolaire"/>
      </w:tblPr>
      <w:tblGrid>
        <w:gridCol w:w="10754"/>
      </w:tblGrid>
      <w:tr w:rsidR="00CB6656" w:rsidRPr="00E54C4B" w:rsidTr="006841AF">
        <w:trPr>
          <w:trHeight w:val="1075"/>
          <w:jc w:val="center"/>
        </w:trPr>
        <w:tc>
          <w:tcPr>
            <w:tcW w:w="10754"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583C12" w:rsidRDefault="00583C12" w:rsidP="00583C12">
            <w:pPr>
              <w:pStyle w:val="Titre"/>
            </w:pPr>
            <w:bookmarkStart w:id="0" w:name="_GoBack"/>
            <w:bookmarkEnd w:id="0"/>
            <w:r>
              <w:t xml:space="preserve">BOURSE NORMAN BISHOP </w:t>
            </w:r>
          </w:p>
          <w:p w:rsidR="00AE7331" w:rsidRPr="00E44979" w:rsidRDefault="00583C12" w:rsidP="00583C12">
            <w:pPr>
              <w:pStyle w:val="Titre"/>
              <w:rPr>
                <w:sz w:val="28"/>
                <w:szCs w:val="28"/>
              </w:rPr>
            </w:pPr>
            <w:r w:rsidRPr="00E44979">
              <w:rPr>
                <w:sz w:val="28"/>
                <w:szCs w:val="28"/>
              </w:rPr>
              <w:t>FORMULAIRE D’INSCRIPTION CANDIDATURE</w:t>
            </w:r>
          </w:p>
          <w:p w:rsidR="00583C12" w:rsidRPr="00583C12" w:rsidRDefault="00583C12" w:rsidP="007D1CE2">
            <w:pPr>
              <w:pStyle w:val="Titre"/>
              <w:rPr>
                <w:sz w:val="28"/>
                <w:szCs w:val="28"/>
              </w:rPr>
            </w:pPr>
            <w:r w:rsidRPr="00E44979">
              <w:rPr>
                <w:sz w:val="28"/>
                <w:szCs w:val="28"/>
              </w:rPr>
              <w:t xml:space="preserve">TECHNOLOGIE DE L’ÉLECTRONIQUE - </w:t>
            </w:r>
            <w:r w:rsidR="007D1CE2" w:rsidRPr="00E44979">
              <w:rPr>
                <w:sz w:val="28"/>
                <w:szCs w:val="28"/>
              </w:rPr>
              <w:t>TÉLÉ</w:t>
            </w:r>
            <w:r w:rsidRPr="00E44979">
              <w:rPr>
                <w:sz w:val="28"/>
                <w:szCs w:val="28"/>
              </w:rPr>
              <w:t>COMMUNICATIONS</w:t>
            </w:r>
          </w:p>
        </w:tc>
      </w:tr>
      <w:tr w:rsidR="00483ED9" w:rsidRPr="00E54C4B" w:rsidTr="006841AF">
        <w:trPr>
          <w:trHeight w:val="433"/>
          <w:jc w:val="center"/>
        </w:trPr>
        <w:tc>
          <w:tcPr>
            <w:tcW w:w="10754" w:type="dxa"/>
            <w:tcBorders>
              <w:left w:val="single" w:sz="18" w:space="0" w:color="147ABD" w:themeColor="accent1"/>
              <w:right w:val="single" w:sz="18" w:space="0" w:color="147ABD" w:themeColor="accent1"/>
            </w:tcBorders>
            <w:vAlign w:val="center"/>
          </w:tcPr>
          <w:p w:rsidR="00764794" w:rsidRDefault="00764794" w:rsidP="00583C12">
            <w:pPr>
              <w:pStyle w:val="Titre1"/>
              <w:jc w:val="left"/>
            </w:pPr>
            <w:r>
              <w:rPr>
                <w:noProof/>
                <w:lang w:val="fr-CA" w:eastAsia="fr-CA"/>
              </w:rPr>
              <mc:AlternateContent>
                <mc:Choice Requires="wps">
                  <w:drawing>
                    <wp:anchor distT="45720" distB="45720" distL="114300" distR="114300" simplePos="0" relativeHeight="251663360" behindDoc="0" locked="0" layoutInCell="1" allowOverlap="1">
                      <wp:simplePos x="0" y="0"/>
                      <wp:positionH relativeFrom="column">
                        <wp:posOffset>3844925</wp:posOffset>
                      </wp:positionH>
                      <wp:positionV relativeFrom="paragraph">
                        <wp:posOffset>69850</wp:posOffset>
                      </wp:positionV>
                      <wp:extent cx="2694305" cy="241935"/>
                      <wp:effectExtent l="0" t="0" r="0" b="571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242454"/>
                              </a:xfrm>
                              <a:prstGeom prst="rect">
                                <a:avLst/>
                              </a:prstGeom>
                              <a:solidFill>
                                <a:srgbClr val="FFFFFF"/>
                              </a:solidFill>
                              <a:ln w="9525">
                                <a:noFill/>
                                <a:miter lim="800000"/>
                                <a:headEnd/>
                                <a:tailEnd/>
                              </a:ln>
                            </wps:spPr>
                            <wps:txbx>
                              <w:txbxContent>
                                <w:p w:rsidR="00764794" w:rsidRDefault="00764794">
                                  <w:r w:rsidRPr="00D73B9A">
                                    <w:rPr>
                                      <w:rStyle w:val="Titre2Car"/>
                                    </w:rPr>
                                    <w:t>DATE :</w:t>
                                  </w:r>
                                  <w:r>
                                    <w:t xml:space="preserve">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02.75pt;margin-top:5.5pt;width:212.15pt;height:19.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" stroked="f">
                      <v:textbox>
                        <w:txbxContent>
                          <w:p w:rsidR="00764794" w:rsidRDefault="00764794">
                            <w:r w:rsidRPr="00D73B9A">
                              <w:rPr>
                                <w:rStyle w:val="Titre2Car"/>
                              </w:rPr>
                              <w:t>DATE :</w:t>
                            </w:r>
                            <w:r>
                              <w:t xml:space="preserve">    _________________________</w:t>
                            </w:r>
                          </w:p>
                        </w:txbxContent>
                      </v:textbox>
                      <w10:wrap type="square"/>
                    </v:shape>
                  </w:pict>
                </mc:Fallback>
              </mc:AlternateContent>
            </w:r>
          </w:p>
          <w:p w:rsidR="00483ED9" w:rsidRPr="00E54C4B" w:rsidRDefault="00583C12" w:rsidP="00583C12">
            <w:pPr>
              <w:pStyle w:val="Titre1"/>
              <w:jc w:val="left"/>
            </w:pPr>
            <w:r>
              <w:t xml:space="preserve">description </w:t>
            </w:r>
          </w:p>
        </w:tc>
      </w:tr>
      <w:tr w:rsidR="00483ED9" w:rsidRPr="00E54C4B" w:rsidTr="006841AF">
        <w:trPr>
          <w:trHeight w:val="1430"/>
          <w:jc w:val="center"/>
        </w:trPr>
        <w:tc>
          <w:tcPr>
            <w:tcW w:w="10754" w:type="dxa"/>
            <w:tcBorders>
              <w:left w:val="single" w:sz="18" w:space="0" w:color="147ABD" w:themeColor="accent1"/>
              <w:right w:val="single" w:sz="18" w:space="0" w:color="147ABD" w:themeColor="accent1"/>
            </w:tcBorders>
            <w:vAlign w:val="center"/>
          </w:tcPr>
          <w:p w:rsidR="00583C12" w:rsidRPr="00583C12" w:rsidRDefault="00583C12" w:rsidP="00583C12">
            <w:pPr>
              <w:jc w:val="both"/>
              <w:rPr>
                <w:rFonts w:ascii="Calibri Light" w:hAnsi="Calibri Light"/>
              </w:rPr>
            </w:pPr>
            <w:r w:rsidRPr="00583C12">
              <w:rPr>
                <w:rFonts w:ascii="Calibri Light" w:hAnsi="Calibri Light"/>
              </w:rPr>
              <w:t xml:space="preserve">La Fondation Cégep de Sherbrooke et ses partenaires, JVC Kenwood Canada Inc. et Communication Plus de Sherbrooke, sont heureux d’offrir une nouvelle bourse pour les étudiantes et les étudiants du programme de technologie de l’électronique </w:t>
            </w:r>
            <w:r>
              <w:rPr>
                <w:rFonts w:ascii="Calibri Light" w:hAnsi="Calibri Light"/>
              </w:rPr>
              <w:t>option</w:t>
            </w:r>
            <w:r w:rsidRPr="00583C12">
              <w:rPr>
                <w:rFonts w:ascii="Calibri Light" w:hAnsi="Calibri Light"/>
              </w:rPr>
              <w:t xml:space="preserve"> </w:t>
            </w:r>
            <w:r w:rsidR="007D1CE2">
              <w:rPr>
                <w:rFonts w:ascii="Calibri Light" w:hAnsi="Calibri Light"/>
              </w:rPr>
              <w:t>télé</w:t>
            </w:r>
            <w:r w:rsidRPr="00583C12">
              <w:rPr>
                <w:rFonts w:ascii="Calibri Light" w:hAnsi="Calibri Light"/>
              </w:rPr>
              <w:t>communications.</w:t>
            </w:r>
          </w:p>
          <w:p w:rsidR="00583C12" w:rsidRPr="00583C12" w:rsidRDefault="00583C12" w:rsidP="00583C12">
            <w:pPr>
              <w:jc w:val="both"/>
              <w:rPr>
                <w:rFonts w:ascii="Calibri Light" w:hAnsi="Calibri Light"/>
              </w:rPr>
            </w:pPr>
            <w:r w:rsidRPr="00583C12">
              <w:rPr>
                <w:rFonts w:ascii="Calibri Light" w:hAnsi="Calibri Light"/>
              </w:rPr>
              <w:t xml:space="preserve">Une bourse de 1 000 $ sera offerte à l’étudiante ou </w:t>
            </w:r>
            <w:r w:rsidR="00605DBD">
              <w:rPr>
                <w:rFonts w:ascii="Calibri Light" w:hAnsi="Calibri Light"/>
              </w:rPr>
              <w:t xml:space="preserve">à </w:t>
            </w:r>
            <w:r w:rsidRPr="00583C12">
              <w:rPr>
                <w:rFonts w:ascii="Calibri Light" w:hAnsi="Calibri Light"/>
              </w:rPr>
              <w:t xml:space="preserve">l’étudiant finissant qui aura démontré de la détermination et de l’engagement dans la réussite de ses études, de l’intérêt dans le domaine de la radiocommunication, de la curiosité et de l’initiative.  </w:t>
            </w:r>
          </w:p>
          <w:p w:rsidR="008C19C2" w:rsidRDefault="00583C12" w:rsidP="008C19C2">
            <w:pPr>
              <w:jc w:val="both"/>
              <w:rPr>
                <w:rFonts w:ascii="Calibri Light" w:hAnsi="Calibri Light"/>
              </w:rPr>
            </w:pPr>
            <w:r w:rsidRPr="00583C12">
              <w:rPr>
                <w:rFonts w:ascii="Calibri Light" w:hAnsi="Calibri Light"/>
              </w:rPr>
              <w:t xml:space="preserve">Cette bourse sera remise pendant le cocktail de la Soirée du mérite </w:t>
            </w:r>
            <w:proofErr w:type="gramStart"/>
            <w:r w:rsidRPr="00583C12">
              <w:rPr>
                <w:rFonts w:ascii="Calibri Light" w:hAnsi="Calibri Light"/>
              </w:rPr>
              <w:t>étudiant</w:t>
            </w:r>
            <w:proofErr w:type="gramEnd"/>
            <w:r w:rsidRPr="00583C12">
              <w:rPr>
                <w:rFonts w:ascii="Calibri Light" w:hAnsi="Calibri Light"/>
              </w:rPr>
              <w:t xml:space="preserve"> en présence des partenaires de la Fondation. </w:t>
            </w:r>
          </w:p>
          <w:p w:rsidR="006841AF" w:rsidRDefault="006841AF" w:rsidP="008C19C2">
            <w:pPr>
              <w:jc w:val="both"/>
              <w:rPr>
                <w:rFonts w:ascii="Calibri Light" w:hAnsi="Calibri Light"/>
              </w:rPr>
            </w:pPr>
          </w:p>
          <w:p w:rsidR="00483ED9" w:rsidRDefault="008C19C2" w:rsidP="008C19C2">
            <w:pPr>
              <w:jc w:val="both"/>
              <w:rPr>
                <w:rFonts w:ascii="Calibri Light" w:hAnsi="Calibri Light"/>
              </w:rPr>
            </w:pPr>
            <w:r>
              <w:rPr>
                <w:rFonts w:ascii="Calibri Light" w:hAnsi="Calibri Light"/>
              </w:rPr>
              <w:t>Pour s’inscrire, vous devez remplir ce formulaire et être disponible pour passer une demi-journée chez Communications Plus.</w:t>
            </w:r>
          </w:p>
          <w:p w:rsidR="00114F08" w:rsidRPr="00E54C4B" w:rsidRDefault="00114F08" w:rsidP="00114F08">
            <w:pPr>
              <w:jc w:val="both"/>
            </w:pPr>
            <w:r>
              <w:rPr>
                <w:rFonts w:ascii="Calibri Light" w:hAnsi="Calibri Light"/>
                <w:noProof/>
                <w:lang w:val="fr-CA" w:eastAsia="fr-CA"/>
              </w:rPr>
              <mc:AlternateContent>
                <mc:Choice Requires="wps">
                  <w:drawing>
                    <wp:anchor distT="0" distB="0" distL="114300" distR="114300" simplePos="0" relativeHeight="251664384" behindDoc="0" locked="0" layoutInCell="1" allowOverlap="1">
                      <wp:simplePos x="0" y="0"/>
                      <wp:positionH relativeFrom="column">
                        <wp:posOffset>4451350</wp:posOffset>
                      </wp:positionH>
                      <wp:positionV relativeFrom="paragraph">
                        <wp:posOffset>10160</wp:posOffset>
                      </wp:positionV>
                      <wp:extent cx="234950" cy="186690"/>
                      <wp:effectExtent l="0" t="0" r="12700" b="22860"/>
                      <wp:wrapNone/>
                      <wp:docPr id="4" name="Rectangle à coins arrondis 4"/>
                      <wp:cNvGraphicFramePr/>
                      <a:graphic xmlns:a="http://schemas.openxmlformats.org/drawingml/2006/main">
                        <a:graphicData uri="http://schemas.microsoft.com/office/word/2010/wordprocessingShape">
                          <wps:wsp>
                            <wps:cNvSpPr/>
                            <wps:spPr>
                              <a:xfrm>
                                <a:off x="0" y="0"/>
                                <a:ext cx="234950" cy="187037"/>
                              </a:xfrm>
                              <a:prstGeom prst="roundRect">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5DA5A" id="Rectangle à coins arrondis 4" o:spid="_x0000_s1026" style="position:absolute;margin-left:350.5pt;margin-top:.8pt;width:18.5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" filled="f" strokeweight=".5pt">
                      <v:stroke miterlimit="4" joinstyle="miter"/>
                      <v:textbox inset="3pt,3pt,3pt,3pt"/>
                    </v:roundrect>
                  </w:pict>
                </mc:Fallback>
              </mc:AlternateContent>
            </w:r>
            <w:r>
              <w:rPr>
                <w:rFonts w:ascii="Calibri Light" w:hAnsi="Calibri Light"/>
              </w:rPr>
              <w:t>Cocher la case pour autoriser le com</w:t>
            </w:r>
            <w:r w:rsidR="00373163">
              <w:rPr>
                <w:rFonts w:ascii="Calibri Light" w:hAnsi="Calibri Light"/>
              </w:rPr>
              <w:t>ité de sélection à consulter votre</w:t>
            </w:r>
            <w:r>
              <w:rPr>
                <w:rFonts w:ascii="Calibri Light" w:hAnsi="Calibri Light"/>
              </w:rPr>
              <w:t xml:space="preserve"> dossier scolaire.</w:t>
            </w:r>
          </w:p>
        </w:tc>
      </w:tr>
      <w:tr w:rsidR="00483ED9" w:rsidRPr="00E54C4B" w:rsidTr="006841AF">
        <w:trPr>
          <w:trHeight w:val="172"/>
          <w:jc w:val="center"/>
        </w:trPr>
        <w:tc>
          <w:tcPr>
            <w:tcW w:w="10754"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rsidR="006841AF" w:rsidRDefault="006841AF" w:rsidP="00583C12">
            <w:pPr>
              <w:pStyle w:val="Soulign"/>
              <w:rPr>
                <w:b/>
              </w:rPr>
            </w:pPr>
          </w:p>
          <w:p w:rsidR="00583C12" w:rsidRDefault="00583C12" w:rsidP="00583C12">
            <w:pPr>
              <w:pStyle w:val="Soulign"/>
              <w:rPr>
                <w:b/>
              </w:rPr>
            </w:pPr>
            <w:r w:rsidRPr="00583C12">
              <w:rPr>
                <w:b/>
                <w:noProof/>
                <w:lang w:val="fr-CA" w:eastAsia="fr-CA"/>
              </w:rPr>
              <mc:AlternateContent>
                <mc:Choice Requires="wps">
                  <w:drawing>
                    <wp:anchor distT="45720" distB="45720" distL="114300" distR="114300" simplePos="0" relativeHeight="251659264" behindDoc="0" locked="0" layoutInCell="1" allowOverlap="1">
                      <wp:simplePos x="0" y="0"/>
                      <wp:positionH relativeFrom="column">
                        <wp:posOffset>2535555</wp:posOffset>
                      </wp:positionH>
                      <wp:positionV relativeFrom="paragraph">
                        <wp:posOffset>38100</wp:posOffset>
                      </wp:positionV>
                      <wp:extent cx="3165475" cy="1404620"/>
                      <wp:effectExtent l="0" t="0" r="15875" b="203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764" cy="1404620"/>
                              </a:xfrm>
                              <a:prstGeom prst="rect">
                                <a:avLst/>
                              </a:prstGeom>
                              <a:solidFill>
                                <a:srgbClr val="FFFFFF"/>
                              </a:solidFill>
                              <a:ln w="9525">
                                <a:solidFill>
                                  <a:srgbClr val="000000"/>
                                </a:solidFill>
                                <a:miter lim="800000"/>
                                <a:headEnd/>
                                <a:tailEnd/>
                              </a:ln>
                            </wps:spPr>
                            <wps:txbx>
                              <w:txbxContent>
                                <w:p w:rsidR="00583C12" w:rsidRDefault="00583C1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9.65pt;margin-top:3pt;width:249.2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">
                      <v:textbox style="mso-fit-shape-to-text:t">
                        <w:txbxContent>
                          <w:p w:rsidR="00583C12" w:rsidRDefault="00583C12"/>
                        </w:txbxContent>
                      </v:textbox>
                      <w10:wrap type="square"/>
                    </v:shape>
                  </w:pict>
                </mc:Fallback>
              </mc:AlternateContent>
            </w:r>
            <w:r w:rsidRPr="00583C12">
              <w:rPr>
                <w:b/>
              </w:rPr>
              <w:t>NOM DE L’ÉTUDIANTE / ÉTUDIANT :</w:t>
            </w:r>
            <w:r>
              <w:rPr>
                <w:b/>
              </w:rPr>
              <w:t xml:space="preserve">   </w:t>
            </w:r>
          </w:p>
          <w:p w:rsidR="00C0128C" w:rsidRDefault="00C0128C" w:rsidP="00583C12">
            <w:pPr>
              <w:pStyle w:val="Soulign"/>
              <w:rPr>
                <w:b/>
              </w:rPr>
            </w:pPr>
          </w:p>
          <w:p w:rsidR="00583C12" w:rsidRPr="00583C12" w:rsidRDefault="00583C12" w:rsidP="00583C12">
            <w:pPr>
              <w:pStyle w:val="Soulign"/>
              <w:rPr>
                <w:b/>
              </w:rPr>
            </w:pPr>
            <w:r w:rsidRPr="00583C12">
              <w:rPr>
                <w:b/>
                <w:noProof/>
                <w:lang w:val="fr-CA" w:eastAsia="fr-CA"/>
              </w:rPr>
              <mc:AlternateContent>
                <mc:Choice Requires="wps">
                  <w:drawing>
                    <wp:anchor distT="45720" distB="45720" distL="114300" distR="114300" simplePos="0" relativeHeight="251661312" behindDoc="0" locked="0" layoutInCell="1" allowOverlap="1" wp14:anchorId="7CA0981E" wp14:editId="37F8A724">
                      <wp:simplePos x="0" y="0"/>
                      <wp:positionH relativeFrom="column">
                        <wp:posOffset>2553335</wp:posOffset>
                      </wp:positionH>
                      <wp:positionV relativeFrom="paragraph">
                        <wp:posOffset>99060</wp:posOffset>
                      </wp:positionV>
                      <wp:extent cx="3158490" cy="262890"/>
                      <wp:effectExtent l="0" t="0" r="22860" b="2286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262890"/>
                              </a:xfrm>
                              <a:prstGeom prst="rect">
                                <a:avLst/>
                              </a:prstGeom>
                              <a:solidFill>
                                <a:srgbClr val="FFFFFF"/>
                              </a:solidFill>
                              <a:ln w="9525">
                                <a:solidFill>
                                  <a:srgbClr val="000000"/>
                                </a:solidFill>
                                <a:miter lim="800000"/>
                                <a:headEnd/>
                                <a:tailEnd/>
                              </a:ln>
                            </wps:spPr>
                            <wps:txbx>
                              <w:txbxContent>
                                <w:p w:rsidR="00583C12" w:rsidRDefault="00583C12" w:rsidP="00583C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0981E" id="_x0000_s1028" type="#_x0000_t202" style="position:absolute;margin-left:201.05pt;margin-top:7.8pt;width:248.7pt;height:2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">
                      <v:textbox>
                        <w:txbxContent>
                          <w:p w:rsidR="00583C12" w:rsidRDefault="00583C12" w:rsidP="00583C12"/>
                        </w:txbxContent>
                      </v:textbox>
                      <w10:wrap type="square"/>
                    </v:shape>
                  </w:pict>
                </mc:Fallback>
              </mc:AlternateContent>
            </w:r>
          </w:p>
          <w:p w:rsidR="00483ED9" w:rsidRPr="00583C12" w:rsidRDefault="00583C12" w:rsidP="00583C12">
            <w:pPr>
              <w:rPr>
                <w:b/>
              </w:rPr>
            </w:pPr>
            <w:r w:rsidRPr="00583C12">
              <w:rPr>
                <w:b/>
              </w:rPr>
              <w:t xml:space="preserve">CODE PERMANENT : </w:t>
            </w:r>
          </w:p>
        </w:tc>
      </w:tr>
      <w:tr w:rsidR="00483ED9" w:rsidRPr="00E54C4B" w:rsidTr="006841AF">
        <w:trPr>
          <w:trHeight w:val="172"/>
          <w:jc w:val="center"/>
        </w:trPr>
        <w:tc>
          <w:tcPr>
            <w:tcW w:w="10754" w:type="dxa"/>
            <w:tcBorders>
              <w:top w:val="single" w:sz="8" w:space="0" w:color="147ABD" w:themeColor="accent1"/>
              <w:left w:val="single" w:sz="18" w:space="0" w:color="147ABD" w:themeColor="accent1"/>
              <w:right w:val="single" w:sz="18" w:space="0" w:color="147ABD" w:themeColor="accent1"/>
            </w:tcBorders>
            <w:vAlign w:val="center"/>
          </w:tcPr>
          <w:p w:rsidR="008245A5" w:rsidRDefault="008C19C2" w:rsidP="00583C12">
            <w:pPr>
              <w:pStyle w:val="Titre2"/>
            </w:pPr>
            <w:r>
              <w:t>PrÉ</w:t>
            </w:r>
            <w:r w:rsidR="00583C12">
              <w:t xml:space="preserve">sentation de candidature : </w:t>
            </w:r>
          </w:p>
          <w:p w:rsidR="00583C12" w:rsidRPr="00583C12" w:rsidRDefault="00583C12" w:rsidP="00583C12">
            <w:r>
              <w:t>Répondre aux trois questions.</w:t>
            </w:r>
          </w:p>
        </w:tc>
      </w:tr>
      <w:tr w:rsidR="00483ED9" w:rsidRPr="00E54C4B" w:rsidTr="006841AF">
        <w:trPr>
          <w:trHeight w:val="172"/>
          <w:jc w:val="center"/>
        </w:trPr>
        <w:tc>
          <w:tcPr>
            <w:tcW w:w="10754" w:type="dxa"/>
            <w:tcBorders>
              <w:left w:val="single" w:sz="18" w:space="0" w:color="147ABD" w:themeColor="accent1"/>
              <w:right w:val="single" w:sz="18" w:space="0" w:color="147ABD" w:themeColor="accent1"/>
            </w:tcBorders>
            <w:vAlign w:val="center"/>
          </w:tcPr>
          <w:p w:rsidR="00483ED9" w:rsidRDefault="00483ED9" w:rsidP="00583C12">
            <w:pPr>
              <w:pStyle w:val="Soulign"/>
              <w:rPr>
                <w:lang w:bidi="fr-FR"/>
              </w:rPr>
            </w:pPr>
          </w:p>
          <w:p w:rsidR="008C19C2" w:rsidRDefault="008C19C2" w:rsidP="008C19C2">
            <w:pPr>
              <w:pStyle w:val="Soulign"/>
              <w:numPr>
                <w:ilvl w:val="0"/>
                <w:numId w:val="18"/>
              </w:numPr>
            </w:pPr>
            <w:r>
              <w:rPr>
                <w:lang w:bidi="fr-FR"/>
              </w:rPr>
              <w:t>COURTE PRÉSENTATION</w:t>
            </w:r>
            <w:r w:rsidR="00605DBD">
              <w:rPr>
                <w:lang w:bidi="fr-FR"/>
              </w:rPr>
              <w:t xml:space="preserve"> (parcours scolaire, qualités personnelles, aspirations professionnelles, intérêts, </w:t>
            </w:r>
            <w:proofErr w:type="spellStart"/>
            <w:r w:rsidR="00605DBD">
              <w:rPr>
                <w:lang w:bidi="fr-FR"/>
              </w:rPr>
              <w:t>etc</w:t>
            </w:r>
            <w:proofErr w:type="spellEnd"/>
            <w:r w:rsidR="00605DBD">
              <w:rPr>
                <w:lang w:bidi="fr-FR"/>
              </w:rPr>
              <w:t>)</w:t>
            </w:r>
            <w:r w:rsidR="006841AF">
              <w:rPr>
                <w:lang w:bidi="fr-FR"/>
              </w:rPr>
              <w:t> </w:t>
            </w:r>
          </w:p>
          <w:p w:rsidR="008C19C2" w:rsidRDefault="008C19C2" w:rsidP="008C19C2">
            <w:pPr>
              <w:pStyle w:val="Soulign"/>
              <w:rPr>
                <w:lang w:bidi="fr-FR"/>
              </w:rPr>
            </w:pPr>
          </w:p>
          <w:tbl>
            <w:tblPr>
              <w:tblStyle w:val="Grilledutableau"/>
              <w:tblW w:w="10325" w:type="dxa"/>
              <w:tblInd w:w="146" w:type="dxa"/>
              <w:tblLayout w:type="fixed"/>
              <w:tblLook w:val="04A0" w:firstRow="1" w:lastRow="0" w:firstColumn="1" w:lastColumn="0" w:noHBand="0" w:noVBand="1"/>
            </w:tblPr>
            <w:tblGrid>
              <w:gridCol w:w="10325"/>
            </w:tblGrid>
            <w:tr w:rsidR="008C19C2" w:rsidTr="00605DBD">
              <w:trPr>
                <w:trHeight w:val="307"/>
              </w:trPr>
              <w:tc>
                <w:tcPr>
                  <w:tcW w:w="10325" w:type="dxa"/>
                </w:tcPr>
                <w:p w:rsidR="008C19C2" w:rsidRDefault="008C19C2" w:rsidP="00764794">
                  <w:pPr>
                    <w:pStyle w:val="Soulign"/>
                    <w:pBdr>
                      <w:bottom w:val="none" w:sz="0" w:space="0" w:color="auto"/>
                    </w:pBdr>
                    <w:spacing w:line="360" w:lineRule="auto"/>
                    <w:rPr>
                      <w:lang w:bidi="fr-FR"/>
                    </w:rPr>
                  </w:pPr>
                </w:p>
              </w:tc>
            </w:tr>
            <w:tr w:rsidR="008C19C2" w:rsidTr="00605DBD">
              <w:trPr>
                <w:trHeight w:val="297"/>
              </w:trPr>
              <w:tc>
                <w:tcPr>
                  <w:tcW w:w="10325" w:type="dxa"/>
                </w:tcPr>
                <w:p w:rsidR="008C19C2" w:rsidRDefault="008C19C2" w:rsidP="00764794">
                  <w:pPr>
                    <w:pStyle w:val="Soulign"/>
                    <w:pBdr>
                      <w:bottom w:val="none" w:sz="0" w:space="0" w:color="auto"/>
                    </w:pBdr>
                    <w:spacing w:line="360" w:lineRule="auto"/>
                    <w:rPr>
                      <w:lang w:bidi="fr-FR"/>
                    </w:rPr>
                  </w:pPr>
                </w:p>
              </w:tc>
            </w:tr>
            <w:tr w:rsidR="008C19C2" w:rsidTr="00605DBD">
              <w:trPr>
                <w:trHeight w:val="307"/>
              </w:trPr>
              <w:tc>
                <w:tcPr>
                  <w:tcW w:w="10325" w:type="dxa"/>
                </w:tcPr>
                <w:p w:rsidR="008C19C2" w:rsidRDefault="008C19C2" w:rsidP="00764794">
                  <w:pPr>
                    <w:pStyle w:val="Soulign"/>
                    <w:pBdr>
                      <w:bottom w:val="none" w:sz="0" w:space="0" w:color="auto"/>
                    </w:pBdr>
                    <w:spacing w:line="360" w:lineRule="auto"/>
                    <w:rPr>
                      <w:lang w:bidi="fr-FR"/>
                    </w:rPr>
                  </w:pPr>
                </w:p>
              </w:tc>
            </w:tr>
            <w:tr w:rsidR="008C19C2" w:rsidTr="00605DBD">
              <w:trPr>
                <w:trHeight w:val="297"/>
              </w:trPr>
              <w:tc>
                <w:tcPr>
                  <w:tcW w:w="10325" w:type="dxa"/>
                </w:tcPr>
                <w:p w:rsidR="008C19C2" w:rsidRDefault="008C19C2" w:rsidP="00764794">
                  <w:pPr>
                    <w:pStyle w:val="Soulign"/>
                    <w:pBdr>
                      <w:bottom w:val="none" w:sz="0" w:space="0" w:color="auto"/>
                    </w:pBdr>
                    <w:spacing w:line="360" w:lineRule="auto"/>
                    <w:rPr>
                      <w:lang w:bidi="fr-FR"/>
                    </w:rPr>
                  </w:pPr>
                </w:p>
              </w:tc>
            </w:tr>
            <w:tr w:rsidR="008C19C2" w:rsidTr="00605DBD">
              <w:trPr>
                <w:trHeight w:val="307"/>
              </w:trPr>
              <w:tc>
                <w:tcPr>
                  <w:tcW w:w="10325" w:type="dxa"/>
                </w:tcPr>
                <w:p w:rsidR="008C19C2" w:rsidRDefault="008C19C2" w:rsidP="00764794">
                  <w:pPr>
                    <w:pStyle w:val="Soulign"/>
                    <w:pBdr>
                      <w:bottom w:val="none" w:sz="0" w:space="0" w:color="auto"/>
                    </w:pBdr>
                    <w:spacing w:line="360" w:lineRule="auto"/>
                    <w:rPr>
                      <w:lang w:bidi="fr-FR"/>
                    </w:rPr>
                  </w:pPr>
                </w:p>
              </w:tc>
            </w:tr>
            <w:tr w:rsidR="008C19C2" w:rsidTr="00605DBD">
              <w:trPr>
                <w:trHeight w:val="297"/>
              </w:trPr>
              <w:tc>
                <w:tcPr>
                  <w:tcW w:w="10325" w:type="dxa"/>
                </w:tcPr>
                <w:p w:rsidR="008C19C2" w:rsidRDefault="008C19C2" w:rsidP="00764794">
                  <w:pPr>
                    <w:pStyle w:val="Soulign"/>
                    <w:pBdr>
                      <w:bottom w:val="none" w:sz="0" w:space="0" w:color="auto"/>
                    </w:pBdr>
                    <w:spacing w:line="360" w:lineRule="auto"/>
                    <w:rPr>
                      <w:lang w:bidi="fr-FR"/>
                    </w:rPr>
                  </w:pPr>
                </w:p>
              </w:tc>
            </w:tr>
            <w:tr w:rsidR="008C19C2" w:rsidTr="00605DBD">
              <w:trPr>
                <w:trHeight w:val="307"/>
              </w:trPr>
              <w:tc>
                <w:tcPr>
                  <w:tcW w:w="10325" w:type="dxa"/>
                </w:tcPr>
                <w:p w:rsidR="008C19C2" w:rsidRDefault="008C19C2" w:rsidP="00764794">
                  <w:pPr>
                    <w:pStyle w:val="Soulign"/>
                    <w:pBdr>
                      <w:bottom w:val="none" w:sz="0" w:space="0" w:color="auto"/>
                    </w:pBdr>
                    <w:spacing w:line="360" w:lineRule="auto"/>
                    <w:rPr>
                      <w:lang w:bidi="fr-FR"/>
                    </w:rPr>
                  </w:pPr>
                </w:p>
              </w:tc>
            </w:tr>
            <w:tr w:rsidR="008C19C2" w:rsidTr="00605DBD">
              <w:trPr>
                <w:trHeight w:val="297"/>
              </w:trPr>
              <w:tc>
                <w:tcPr>
                  <w:tcW w:w="10325" w:type="dxa"/>
                </w:tcPr>
                <w:p w:rsidR="008C19C2" w:rsidRDefault="008C19C2" w:rsidP="00764794">
                  <w:pPr>
                    <w:pStyle w:val="Soulign"/>
                    <w:pBdr>
                      <w:bottom w:val="none" w:sz="0" w:space="0" w:color="auto"/>
                    </w:pBdr>
                    <w:spacing w:line="360" w:lineRule="auto"/>
                    <w:rPr>
                      <w:lang w:bidi="fr-FR"/>
                    </w:rPr>
                  </w:pPr>
                </w:p>
              </w:tc>
            </w:tr>
          </w:tbl>
          <w:p w:rsidR="008C19C2" w:rsidRPr="00E54C4B" w:rsidRDefault="008C19C2" w:rsidP="00764794">
            <w:pPr>
              <w:pStyle w:val="Soulign"/>
            </w:pPr>
          </w:p>
        </w:tc>
      </w:tr>
      <w:tr w:rsidR="00483ED9" w:rsidRPr="00E54C4B" w:rsidTr="006841AF">
        <w:trPr>
          <w:trHeight w:val="172"/>
          <w:jc w:val="center"/>
        </w:trPr>
        <w:tc>
          <w:tcPr>
            <w:tcW w:w="10754" w:type="dxa"/>
            <w:tcBorders>
              <w:left w:val="single" w:sz="18" w:space="0" w:color="147ABD" w:themeColor="accent1"/>
              <w:right w:val="single" w:sz="18" w:space="0" w:color="147ABD" w:themeColor="accent1"/>
            </w:tcBorders>
          </w:tcPr>
          <w:p w:rsidR="00764794" w:rsidRDefault="00764794" w:rsidP="00764794">
            <w:pPr>
              <w:pStyle w:val="Soulign"/>
              <w:numPr>
                <w:ilvl w:val="0"/>
                <w:numId w:val="18"/>
              </w:numPr>
            </w:pPr>
            <w:r>
              <w:rPr>
                <w:lang w:bidi="fr-FR"/>
              </w:rPr>
              <w:t xml:space="preserve">QU’EST-CE QUI T’A MOTIVÉ À T’INSCRIRE ET À POURSUIVRE DANS LE PROGRAMME ? </w:t>
            </w:r>
          </w:p>
          <w:p w:rsidR="00764794" w:rsidRDefault="00764794" w:rsidP="00764794">
            <w:pPr>
              <w:pStyle w:val="Soulign"/>
              <w:ind w:left="360"/>
            </w:pPr>
          </w:p>
          <w:tbl>
            <w:tblPr>
              <w:tblStyle w:val="Grilledutableau"/>
              <w:tblW w:w="10305" w:type="dxa"/>
              <w:tblInd w:w="146" w:type="dxa"/>
              <w:tblLayout w:type="fixed"/>
              <w:tblLook w:val="04A0" w:firstRow="1" w:lastRow="0" w:firstColumn="1" w:lastColumn="0" w:noHBand="0" w:noVBand="1"/>
            </w:tblPr>
            <w:tblGrid>
              <w:gridCol w:w="10305"/>
            </w:tblGrid>
            <w:tr w:rsidR="00764794" w:rsidTr="00605DBD">
              <w:trPr>
                <w:trHeight w:val="286"/>
              </w:trPr>
              <w:tc>
                <w:tcPr>
                  <w:tcW w:w="10305" w:type="dxa"/>
                </w:tcPr>
                <w:p w:rsidR="00764794" w:rsidRDefault="00764794" w:rsidP="00764794">
                  <w:pPr>
                    <w:pStyle w:val="Soulign"/>
                    <w:pBdr>
                      <w:bottom w:val="none" w:sz="0" w:space="0" w:color="auto"/>
                    </w:pBdr>
                    <w:spacing w:line="360" w:lineRule="auto"/>
                    <w:rPr>
                      <w:lang w:bidi="fr-FR"/>
                    </w:rPr>
                  </w:pPr>
                </w:p>
              </w:tc>
            </w:tr>
            <w:tr w:rsidR="00764794" w:rsidTr="00605DBD">
              <w:trPr>
                <w:trHeight w:val="276"/>
              </w:trPr>
              <w:tc>
                <w:tcPr>
                  <w:tcW w:w="10305" w:type="dxa"/>
                </w:tcPr>
                <w:p w:rsidR="00764794" w:rsidRDefault="00764794" w:rsidP="00764794">
                  <w:pPr>
                    <w:pStyle w:val="Soulign"/>
                    <w:pBdr>
                      <w:bottom w:val="none" w:sz="0" w:space="0" w:color="auto"/>
                    </w:pBdr>
                    <w:spacing w:line="360" w:lineRule="auto"/>
                    <w:rPr>
                      <w:lang w:bidi="fr-FR"/>
                    </w:rPr>
                  </w:pPr>
                </w:p>
              </w:tc>
            </w:tr>
            <w:tr w:rsidR="00764794" w:rsidTr="00605DBD">
              <w:trPr>
                <w:trHeight w:val="286"/>
              </w:trPr>
              <w:tc>
                <w:tcPr>
                  <w:tcW w:w="10305" w:type="dxa"/>
                </w:tcPr>
                <w:p w:rsidR="00764794" w:rsidRDefault="00764794" w:rsidP="00764794">
                  <w:pPr>
                    <w:pStyle w:val="Soulign"/>
                    <w:pBdr>
                      <w:bottom w:val="none" w:sz="0" w:space="0" w:color="auto"/>
                    </w:pBdr>
                    <w:spacing w:line="360" w:lineRule="auto"/>
                    <w:rPr>
                      <w:lang w:bidi="fr-FR"/>
                    </w:rPr>
                  </w:pPr>
                </w:p>
              </w:tc>
            </w:tr>
            <w:tr w:rsidR="00764794" w:rsidTr="00605DBD">
              <w:trPr>
                <w:trHeight w:val="276"/>
              </w:trPr>
              <w:tc>
                <w:tcPr>
                  <w:tcW w:w="10305" w:type="dxa"/>
                </w:tcPr>
                <w:p w:rsidR="00764794" w:rsidRDefault="00764794" w:rsidP="00764794">
                  <w:pPr>
                    <w:pStyle w:val="Soulign"/>
                    <w:pBdr>
                      <w:bottom w:val="none" w:sz="0" w:space="0" w:color="auto"/>
                    </w:pBdr>
                    <w:spacing w:line="360" w:lineRule="auto"/>
                    <w:rPr>
                      <w:lang w:bidi="fr-FR"/>
                    </w:rPr>
                  </w:pPr>
                </w:p>
              </w:tc>
            </w:tr>
            <w:tr w:rsidR="00764794" w:rsidTr="00605DBD">
              <w:trPr>
                <w:trHeight w:val="286"/>
              </w:trPr>
              <w:tc>
                <w:tcPr>
                  <w:tcW w:w="10305" w:type="dxa"/>
                </w:tcPr>
                <w:p w:rsidR="00764794" w:rsidRDefault="00764794" w:rsidP="00764794">
                  <w:pPr>
                    <w:pStyle w:val="Soulign"/>
                    <w:pBdr>
                      <w:bottom w:val="none" w:sz="0" w:space="0" w:color="auto"/>
                    </w:pBdr>
                    <w:spacing w:line="360" w:lineRule="auto"/>
                    <w:rPr>
                      <w:lang w:bidi="fr-FR"/>
                    </w:rPr>
                  </w:pPr>
                </w:p>
              </w:tc>
            </w:tr>
            <w:tr w:rsidR="00764794" w:rsidTr="00605DBD">
              <w:trPr>
                <w:trHeight w:val="276"/>
              </w:trPr>
              <w:tc>
                <w:tcPr>
                  <w:tcW w:w="10305" w:type="dxa"/>
                </w:tcPr>
                <w:p w:rsidR="00764794" w:rsidRDefault="00764794" w:rsidP="00764794">
                  <w:pPr>
                    <w:pStyle w:val="Soulign"/>
                    <w:pBdr>
                      <w:bottom w:val="none" w:sz="0" w:space="0" w:color="auto"/>
                    </w:pBdr>
                    <w:spacing w:line="360" w:lineRule="auto"/>
                    <w:rPr>
                      <w:lang w:bidi="fr-FR"/>
                    </w:rPr>
                  </w:pPr>
                </w:p>
              </w:tc>
            </w:tr>
            <w:tr w:rsidR="00764794" w:rsidTr="00605DBD">
              <w:trPr>
                <w:trHeight w:val="286"/>
              </w:trPr>
              <w:tc>
                <w:tcPr>
                  <w:tcW w:w="10305" w:type="dxa"/>
                </w:tcPr>
                <w:p w:rsidR="00764794" w:rsidRDefault="00764794" w:rsidP="00764794">
                  <w:pPr>
                    <w:pStyle w:val="Soulign"/>
                    <w:pBdr>
                      <w:bottom w:val="none" w:sz="0" w:space="0" w:color="auto"/>
                    </w:pBdr>
                    <w:spacing w:line="360" w:lineRule="auto"/>
                    <w:rPr>
                      <w:lang w:bidi="fr-FR"/>
                    </w:rPr>
                  </w:pPr>
                </w:p>
              </w:tc>
            </w:tr>
            <w:tr w:rsidR="00764794" w:rsidTr="00605DBD">
              <w:trPr>
                <w:trHeight w:val="276"/>
              </w:trPr>
              <w:tc>
                <w:tcPr>
                  <w:tcW w:w="10305" w:type="dxa"/>
                </w:tcPr>
                <w:p w:rsidR="00764794" w:rsidRDefault="00764794" w:rsidP="00764794">
                  <w:pPr>
                    <w:pStyle w:val="Soulign"/>
                    <w:pBdr>
                      <w:bottom w:val="none" w:sz="0" w:space="0" w:color="auto"/>
                    </w:pBdr>
                    <w:spacing w:line="360" w:lineRule="auto"/>
                    <w:rPr>
                      <w:lang w:bidi="fr-FR"/>
                    </w:rPr>
                  </w:pPr>
                </w:p>
              </w:tc>
            </w:tr>
          </w:tbl>
          <w:p w:rsidR="00764794" w:rsidRDefault="00764794" w:rsidP="00764794">
            <w:pPr>
              <w:pStyle w:val="Soulign"/>
              <w:pBdr>
                <w:bottom w:val="none" w:sz="0" w:space="0" w:color="auto"/>
              </w:pBdr>
              <w:spacing w:line="360" w:lineRule="auto"/>
            </w:pPr>
          </w:p>
          <w:p w:rsidR="00764794" w:rsidRDefault="00764794" w:rsidP="00764794">
            <w:pPr>
              <w:pStyle w:val="Soulign"/>
              <w:numPr>
                <w:ilvl w:val="0"/>
                <w:numId w:val="18"/>
              </w:numPr>
              <w:pBdr>
                <w:bottom w:val="none" w:sz="0" w:space="0" w:color="auto"/>
              </w:pBdr>
              <w:spacing w:line="360" w:lineRule="auto"/>
            </w:pPr>
            <w:r>
              <w:t xml:space="preserve">QUEL EST L’AVENIR DES RADIOCOMMUNICATIONS ?  </w:t>
            </w:r>
          </w:p>
          <w:p w:rsidR="00C0128C" w:rsidRDefault="00C0128C" w:rsidP="00C0128C">
            <w:pPr>
              <w:pStyle w:val="Soulign"/>
              <w:pBdr>
                <w:bottom w:val="none" w:sz="0" w:space="0" w:color="auto"/>
              </w:pBdr>
              <w:spacing w:line="360" w:lineRule="auto"/>
            </w:pPr>
          </w:p>
          <w:tbl>
            <w:tblPr>
              <w:tblStyle w:val="Grilledutableau"/>
              <w:tblW w:w="10315" w:type="dxa"/>
              <w:tblInd w:w="146" w:type="dxa"/>
              <w:tblLayout w:type="fixed"/>
              <w:tblLook w:val="04A0" w:firstRow="1" w:lastRow="0" w:firstColumn="1" w:lastColumn="0" w:noHBand="0" w:noVBand="1"/>
            </w:tblPr>
            <w:tblGrid>
              <w:gridCol w:w="10315"/>
            </w:tblGrid>
            <w:tr w:rsidR="00764794" w:rsidTr="00605DBD">
              <w:trPr>
                <w:trHeight w:val="286"/>
              </w:trPr>
              <w:tc>
                <w:tcPr>
                  <w:tcW w:w="10315" w:type="dxa"/>
                </w:tcPr>
                <w:p w:rsidR="00764794" w:rsidRDefault="00D73B9A" w:rsidP="00D73B9A">
                  <w:pPr>
                    <w:pStyle w:val="Soulign"/>
                    <w:pBdr>
                      <w:bottom w:val="none" w:sz="0" w:space="0" w:color="auto"/>
                    </w:pBdr>
                    <w:tabs>
                      <w:tab w:val="left" w:pos="2062"/>
                    </w:tabs>
                    <w:spacing w:line="360" w:lineRule="auto"/>
                    <w:rPr>
                      <w:lang w:bidi="fr-FR"/>
                    </w:rPr>
                  </w:pPr>
                  <w:r>
                    <w:rPr>
                      <w:lang w:bidi="fr-FR"/>
                    </w:rPr>
                    <w:tab/>
                  </w:r>
                </w:p>
              </w:tc>
            </w:tr>
            <w:tr w:rsidR="00764794" w:rsidTr="00605DBD">
              <w:trPr>
                <w:trHeight w:val="276"/>
              </w:trPr>
              <w:tc>
                <w:tcPr>
                  <w:tcW w:w="10315" w:type="dxa"/>
                </w:tcPr>
                <w:p w:rsidR="00764794" w:rsidRDefault="00764794" w:rsidP="00764794">
                  <w:pPr>
                    <w:pStyle w:val="Soulign"/>
                    <w:pBdr>
                      <w:bottom w:val="none" w:sz="0" w:space="0" w:color="auto"/>
                    </w:pBdr>
                    <w:spacing w:line="360" w:lineRule="auto"/>
                    <w:rPr>
                      <w:lang w:bidi="fr-FR"/>
                    </w:rPr>
                  </w:pPr>
                </w:p>
              </w:tc>
            </w:tr>
            <w:tr w:rsidR="00764794" w:rsidTr="00605DBD">
              <w:trPr>
                <w:trHeight w:val="286"/>
              </w:trPr>
              <w:tc>
                <w:tcPr>
                  <w:tcW w:w="10315" w:type="dxa"/>
                </w:tcPr>
                <w:p w:rsidR="00764794" w:rsidRDefault="00764794" w:rsidP="00764794">
                  <w:pPr>
                    <w:pStyle w:val="Soulign"/>
                    <w:pBdr>
                      <w:bottom w:val="none" w:sz="0" w:space="0" w:color="auto"/>
                    </w:pBdr>
                    <w:spacing w:line="360" w:lineRule="auto"/>
                    <w:rPr>
                      <w:lang w:bidi="fr-FR"/>
                    </w:rPr>
                  </w:pPr>
                </w:p>
              </w:tc>
            </w:tr>
            <w:tr w:rsidR="00764794" w:rsidTr="00605DBD">
              <w:trPr>
                <w:trHeight w:val="276"/>
              </w:trPr>
              <w:tc>
                <w:tcPr>
                  <w:tcW w:w="10315" w:type="dxa"/>
                </w:tcPr>
                <w:p w:rsidR="00764794" w:rsidRDefault="00764794" w:rsidP="00764794">
                  <w:pPr>
                    <w:pStyle w:val="Soulign"/>
                    <w:pBdr>
                      <w:bottom w:val="none" w:sz="0" w:space="0" w:color="auto"/>
                    </w:pBdr>
                    <w:spacing w:line="360" w:lineRule="auto"/>
                    <w:rPr>
                      <w:lang w:bidi="fr-FR"/>
                    </w:rPr>
                  </w:pPr>
                </w:p>
              </w:tc>
            </w:tr>
            <w:tr w:rsidR="00764794" w:rsidTr="00605DBD">
              <w:trPr>
                <w:trHeight w:val="286"/>
              </w:trPr>
              <w:tc>
                <w:tcPr>
                  <w:tcW w:w="10315" w:type="dxa"/>
                </w:tcPr>
                <w:p w:rsidR="00764794" w:rsidRDefault="00764794" w:rsidP="00764794">
                  <w:pPr>
                    <w:pStyle w:val="Soulign"/>
                    <w:pBdr>
                      <w:bottom w:val="none" w:sz="0" w:space="0" w:color="auto"/>
                    </w:pBdr>
                    <w:spacing w:line="360" w:lineRule="auto"/>
                    <w:rPr>
                      <w:lang w:bidi="fr-FR"/>
                    </w:rPr>
                  </w:pPr>
                </w:p>
              </w:tc>
            </w:tr>
            <w:tr w:rsidR="00764794" w:rsidTr="00605DBD">
              <w:trPr>
                <w:trHeight w:val="276"/>
              </w:trPr>
              <w:tc>
                <w:tcPr>
                  <w:tcW w:w="10315" w:type="dxa"/>
                </w:tcPr>
                <w:p w:rsidR="00764794" w:rsidRDefault="00764794" w:rsidP="00764794">
                  <w:pPr>
                    <w:pStyle w:val="Soulign"/>
                    <w:pBdr>
                      <w:bottom w:val="none" w:sz="0" w:space="0" w:color="auto"/>
                    </w:pBdr>
                    <w:spacing w:line="360" w:lineRule="auto"/>
                    <w:rPr>
                      <w:lang w:bidi="fr-FR"/>
                    </w:rPr>
                  </w:pPr>
                </w:p>
              </w:tc>
            </w:tr>
            <w:tr w:rsidR="00764794" w:rsidTr="00605DBD">
              <w:trPr>
                <w:trHeight w:val="286"/>
              </w:trPr>
              <w:tc>
                <w:tcPr>
                  <w:tcW w:w="10315" w:type="dxa"/>
                </w:tcPr>
                <w:p w:rsidR="00764794" w:rsidRDefault="00764794" w:rsidP="00764794">
                  <w:pPr>
                    <w:pStyle w:val="Soulign"/>
                    <w:pBdr>
                      <w:bottom w:val="none" w:sz="0" w:space="0" w:color="auto"/>
                    </w:pBdr>
                    <w:spacing w:line="360" w:lineRule="auto"/>
                    <w:rPr>
                      <w:lang w:bidi="fr-FR"/>
                    </w:rPr>
                  </w:pPr>
                </w:p>
              </w:tc>
            </w:tr>
            <w:tr w:rsidR="00764794" w:rsidTr="00605DBD">
              <w:trPr>
                <w:trHeight w:val="276"/>
              </w:trPr>
              <w:tc>
                <w:tcPr>
                  <w:tcW w:w="10315" w:type="dxa"/>
                </w:tcPr>
                <w:p w:rsidR="00764794" w:rsidRDefault="00764794" w:rsidP="00764794">
                  <w:pPr>
                    <w:pStyle w:val="Soulign"/>
                    <w:pBdr>
                      <w:bottom w:val="none" w:sz="0" w:space="0" w:color="auto"/>
                    </w:pBdr>
                    <w:spacing w:line="360" w:lineRule="auto"/>
                    <w:rPr>
                      <w:lang w:bidi="fr-FR"/>
                    </w:rPr>
                  </w:pPr>
                </w:p>
              </w:tc>
            </w:tr>
          </w:tbl>
          <w:p w:rsidR="00764794" w:rsidRPr="00E54C4B" w:rsidRDefault="00764794" w:rsidP="00764794">
            <w:pPr>
              <w:pStyle w:val="Soulign"/>
              <w:pBdr>
                <w:bottom w:val="none" w:sz="0" w:space="0" w:color="auto"/>
              </w:pBdr>
              <w:spacing w:line="360" w:lineRule="auto"/>
            </w:pPr>
          </w:p>
        </w:tc>
      </w:tr>
      <w:tr w:rsidR="00D73B9A" w:rsidRPr="00E54C4B" w:rsidTr="006841AF">
        <w:trPr>
          <w:trHeight w:val="13"/>
          <w:jc w:val="center"/>
        </w:trPr>
        <w:tc>
          <w:tcPr>
            <w:tcW w:w="10754" w:type="dxa"/>
            <w:tcBorders>
              <w:left w:val="single" w:sz="18" w:space="0" w:color="147ABD" w:themeColor="accent1"/>
              <w:bottom w:val="single" w:sz="18" w:space="0" w:color="147ABD" w:themeColor="accent1"/>
              <w:right w:val="single" w:sz="18" w:space="0" w:color="147ABD" w:themeColor="accent1"/>
            </w:tcBorders>
          </w:tcPr>
          <w:p w:rsidR="00D73B9A" w:rsidRPr="00E54C4B" w:rsidRDefault="00D73B9A" w:rsidP="006841AF">
            <w:pPr>
              <w:pStyle w:val="Normal-Clair"/>
              <w:jc w:val="left"/>
            </w:pPr>
          </w:p>
        </w:tc>
      </w:tr>
    </w:tbl>
    <w:p w:rsidR="004B123B" w:rsidRPr="00E54C4B" w:rsidRDefault="004B123B" w:rsidP="00C644E7"/>
    <w:sectPr w:rsidR="004B123B" w:rsidRPr="00E54C4B" w:rsidSect="006841AF">
      <w:footerReference w:type="default" r:id="rId11"/>
      <w:pgSz w:w="12240" w:h="20160" w:code="5"/>
      <w:pgMar w:top="720" w:right="720" w:bottom="720" w:left="720" w:header="578"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C12" w:rsidRDefault="00583C12" w:rsidP="00DC5D31">
      <w:r>
        <w:separator/>
      </w:r>
    </w:p>
  </w:endnote>
  <w:endnote w:type="continuationSeparator" w:id="0">
    <w:p w:rsidR="00583C12" w:rsidRDefault="00583C12"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8C" w:rsidRDefault="00C0128C">
    <w:pPr>
      <w:pStyle w:val="Pieddepage"/>
    </w:pPr>
    <w:r>
      <w:tab/>
    </w:r>
    <w:r w:rsidRPr="00192267">
      <w:rPr>
        <w:noProof/>
        <w:lang w:val="fr-CA" w:eastAsia="fr-CA"/>
      </w:rPr>
      <w:drawing>
        <wp:inline distT="0" distB="0" distL="0" distR="0" wp14:anchorId="2E4E4F7C" wp14:editId="0D4C1AB2">
          <wp:extent cx="865909" cy="3123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4447" cy="340664"/>
                  </a:xfrm>
                  <a:prstGeom prst="rect">
                    <a:avLst/>
                  </a:prstGeom>
                  <a:noFill/>
                  <a:ln>
                    <a:noFill/>
                  </a:ln>
                </pic:spPr>
              </pic:pic>
            </a:graphicData>
          </a:graphic>
        </wp:inline>
      </w:drawing>
    </w:r>
    <w:r>
      <w:tab/>
      <w:t xml:space="preserve">     Novembre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C12" w:rsidRDefault="00583C12" w:rsidP="00DC5D31">
      <w:r>
        <w:separator/>
      </w:r>
    </w:p>
  </w:footnote>
  <w:footnote w:type="continuationSeparator" w:id="0">
    <w:p w:rsidR="00583C12" w:rsidRDefault="00583C12" w:rsidP="00DC5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44144C4"/>
    <w:multiLevelType w:val="hybridMultilevel"/>
    <w:tmpl w:val="2A1A8074"/>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12"/>
    <w:rsid w:val="00032177"/>
    <w:rsid w:val="000B3E71"/>
    <w:rsid w:val="000F23C5"/>
    <w:rsid w:val="000F44BA"/>
    <w:rsid w:val="00114F08"/>
    <w:rsid w:val="00115B37"/>
    <w:rsid w:val="00204FAB"/>
    <w:rsid w:val="0023675D"/>
    <w:rsid w:val="00245AA2"/>
    <w:rsid w:val="002D03A2"/>
    <w:rsid w:val="00333781"/>
    <w:rsid w:val="00354439"/>
    <w:rsid w:val="00373163"/>
    <w:rsid w:val="003B7552"/>
    <w:rsid w:val="003C602C"/>
    <w:rsid w:val="003C6F53"/>
    <w:rsid w:val="00415899"/>
    <w:rsid w:val="00425288"/>
    <w:rsid w:val="004839FF"/>
    <w:rsid w:val="00483ED9"/>
    <w:rsid w:val="004A312A"/>
    <w:rsid w:val="004B123B"/>
    <w:rsid w:val="004F6C14"/>
    <w:rsid w:val="005120B5"/>
    <w:rsid w:val="00515C2B"/>
    <w:rsid w:val="00527480"/>
    <w:rsid w:val="00551E08"/>
    <w:rsid w:val="005618A8"/>
    <w:rsid w:val="005640E4"/>
    <w:rsid w:val="00574899"/>
    <w:rsid w:val="005755E1"/>
    <w:rsid w:val="00583C12"/>
    <w:rsid w:val="00605DBD"/>
    <w:rsid w:val="00671C4C"/>
    <w:rsid w:val="006841AF"/>
    <w:rsid w:val="006B4992"/>
    <w:rsid w:val="006D077E"/>
    <w:rsid w:val="006E3C43"/>
    <w:rsid w:val="006F220A"/>
    <w:rsid w:val="006F681D"/>
    <w:rsid w:val="00713D96"/>
    <w:rsid w:val="00716614"/>
    <w:rsid w:val="00721E9B"/>
    <w:rsid w:val="00761D56"/>
    <w:rsid w:val="00764794"/>
    <w:rsid w:val="00774456"/>
    <w:rsid w:val="0079681F"/>
    <w:rsid w:val="007A2787"/>
    <w:rsid w:val="007D1CE2"/>
    <w:rsid w:val="00803B6B"/>
    <w:rsid w:val="008121DA"/>
    <w:rsid w:val="008245A5"/>
    <w:rsid w:val="00825295"/>
    <w:rsid w:val="008351AF"/>
    <w:rsid w:val="008424EB"/>
    <w:rsid w:val="008C19C2"/>
    <w:rsid w:val="008E4B7A"/>
    <w:rsid w:val="00925C9D"/>
    <w:rsid w:val="00925CF7"/>
    <w:rsid w:val="00933BAD"/>
    <w:rsid w:val="00943386"/>
    <w:rsid w:val="00947D97"/>
    <w:rsid w:val="009551DC"/>
    <w:rsid w:val="00972235"/>
    <w:rsid w:val="009A12CB"/>
    <w:rsid w:val="009B61C4"/>
    <w:rsid w:val="009D044D"/>
    <w:rsid w:val="00A025D4"/>
    <w:rsid w:val="00A05B52"/>
    <w:rsid w:val="00A46882"/>
    <w:rsid w:val="00A525EF"/>
    <w:rsid w:val="00A55C79"/>
    <w:rsid w:val="00A64A0F"/>
    <w:rsid w:val="00A860BB"/>
    <w:rsid w:val="00AD5B55"/>
    <w:rsid w:val="00AE7331"/>
    <w:rsid w:val="00B14394"/>
    <w:rsid w:val="00B17BC2"/>
    <w:rsid w:val="00B26E49"/>
    <w:rsid w:val="00B51027"/>
    <w:rsid w:val="00BA681C"/>
    <w:rsid w:val="00BB33CE"/>
    <w:rsid w:val="00BD36E4"/>
    <w:rsid w:val="00C0128C"/>
    <w:rsid w:val="00C45381"/>
    <w:rsid w:val="00C644E7"/>
    <w:rsid w:val="00C6523B"/>
    <w:rsid w:val="00CB6656"/>
    <w:rsid w:val="00CB6E55"/>
    <w:rsid w:val="00CC0A67"/>
    <w:rsid w:val="00CD617B"/>
    <w:rsid w:val="00CF24A6"/>
    <w:rsid w:val="00D45421"/>
    <w:rsid w:val="00D73B9A"/>
    <w:rsid w:val="00DC5D31"/>
    <w:rsid w:val="00E368C0"/>
    <w:rsid w:val="00E436E9"/>
    <w:rsid w:val="00E44979"/>
    <w:rsid w:val="00E5035D"/>
    <w:rsid w:val="00E54C4B"/>
    <w:rsid w:val="00E615E1"/>
    <w:rsid w:val="00E61CBD"/>
    <w:rsid w:val="00E81BB0"/>
    <w:rsid w:val="00E97C00"/>
    <w:rsid w:val="00EA784E"/>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Titre1">
    <w:name w:val="heading 1"/>
    <w:basedOn w:val="Titre"/>
    <w:next w:val="Normal"/>
    <w:link w:val="Titre1Car"/>
    <w:uiPriority w:val="2"/>
    <w:qFormat/>
    <w:rsid w:val="00A860BB"/>
    <w:pPr>
      <w:outlineLvl w:val="0"/>
    </w:pPr>
    <w:rPr>
      <w:rFonts w:asciiTheme="minorHAnsi" w:eastAsia="Franklin Gothic Demi" w:hAnsiTheme="minorHAnsi"/>
      <w:b/>
      <w:caps/>
      <w:color w:val="auto"/>
      <w:sz w:val="20"/>
    </w:rPr>
  </w:style>
  <w:style w:type="paragraph" w:styleId="Titre2">
    <w:name w:val="heading 2"/>
    <w:basedOn w:val="Normal"/>
    <w:next w:val="Normal"/>
    <w:link w:val="Titre2Car"/>
    <w:uiPriority w:val="2"/>
    <w:qFormat/>
    <w:rsid w:val="00A860BB"/>
    <w:pPr>
      <w:outlineLvl w:val="1"/>
    </w:pPr>
    <w:rPr>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reCar">
    <w:name w:val="Titre Car"/>
    <w:basedOn w:val="Policepardfaut"/>
    <w:link w:val="Titre"/>
    <w:uiPriority w:val="1"/>
    <w:rsid w:val="00825295"/>
    <w:rPr>
      <w:rFonts w:asciiTheme="majorHAnsi" w:eastAsiaTheme="majorEastAsia" w:hAnsiTheme="majorHAnsi" w:cstheme="majorBidi"/>
      <w:color w:val="147ABD" w:themeColor="accent1"/>
      <w:kern w:val="28"/>
      <w:sz w:val="40"/>
      <w:szCs w:val="56"/>
    </w:rPr>
  </w:style>
  <w:style w:type="character" w:styleId="lev">
    <w:name w:val="Strong"/>
    <w:basedOn w:val="Policepardfaut"/>
    <w:uiPriority w:val="22"/>
    <w:unhideWhenUsed/>
    <w:qFormat/>
    <w:rsid w:val="00F7528E"/>
    <w:rPr>
      <w:rFonts w:asciiTheme="minorHAnsi" w:hAnsiTheme="minorHAnsi"/>
      <w:b/>
      <w:bCs/>
      <w:color w:val="000000" w:themeColor="text1"/>
    </w:rPr>
  </w:style>
  <w:style w:type="paragraph" w:styleId="Sansinterligne">
    <w:name w:val="No Spacing"/>
    <w:uiPriority w:val="1"/>
    <w:semiHidden/>
    <w:qFormat/>
    <w:rsid w:val="00DC5D31"/>
    <w:rPr>
      <w:color w:val="000000" w:themeColor="text1"/>
      <w:sz w:val="21"/>
    </w:rPr>
  </w:style>
  <w:style w:type="paragraph" w:styleId="En-tte">
    <w:name w:val="header"/>
    <w:basedOn w:val="Normal"/>
    <w:link w:val="En-tteCar"/>
    <w:uiPriority w:val="99"/>
    <w:rsid w:val="00DC5D31"/>
    <w:pPr>
      <w:tabs>
        <w:tab w:val="center" w:pos="4680"/>
        <w:tab w:val="right" w:pos="9360"/>
      </w:tabs>
    </w:pPr>
  </w:style>
  <w:style w:type="character" w:customStyle="1" w:styleId="En-tteCar">
    <w:name w:val="En-tête Car"/>
    <w:basedOn w:val="Policepardfaut"/>
    <w:link w:val="En-tte"/>
    <w:uiPriority w:val="99"/>
    <w:rsid w:val="00825295"/>
  </w:style>
  <w:style w:type="paragraph" w:styleId="Pieddepage">
    <w:name w:val="footer"/>
    <w:basedOn w:val="Normal"/>
    <w:link w:val="PieddepageCar"/>
    <w:uiPriority w:val="99"/>
    <w:rsid w:val="00DC5D31"/>
    <w:pPr>
      <w:tabs>
        <w:tab w:val="center" w:pos="4680"/>
        <w:tab w:val="right" w:pos="9360"/>
      </w:tabs>
    </w:pPr>
  </w:style>
  <w:style w:type="character" w:customStyle="1" w:styleId="PieddepageCar">
    <w:name w:val="Pied de page Car"/>
    <w:basedOn w:val="Policepardfaut"/>
    <w:link w:val="Pieddepage"/>
    <w:uiPriority w:val="99"/>
    <w:rsid w:val="00825295"/>
  </w:style>
  <w:style w:type="character" w:customStyle="1" w:styleId="Clair">
    <w:name w:val="Clair"/>
    <w:basedOn w:val="Policepardfaut"/>
    <w:uiPriority w:val="23"/>
    <w:qFormat/>
    <w:rsid w:val="00CF24A6"/>
    <w:rPr>
      <w:color w:val="353535" w:themeColor="text2"/>
      <w:sz w:val="18"/>
    </w:rPr>
  </w:style>
  <w:style w:type="paragraph" w:customStyle="1" w:styleId="Soulign">
    <w:name w:val="Souligné"/>
    <w:basedOn w:val="Normal"/>
    <w:uiPriority w:val="3"/>
    <w:qFormat/>
    <w:rsid w:val="00C644E7"/>
    <w:pPr>
      <w:pBdr>
        <w:bottom w:val="single" w:sz="8" w:space="2" w:color="E8E8E8" w:themeColor="background2"/>
      </w:pBdr>
    </w:pPr>
  </w:style>
  <w:style w:type="character" w:styleId="Textedelespacerserv">
    <w:name w:val="Placeholder Text"/>
    <w:basedOn w:val="Policepardfaut"/>
    <w:uiPriority w:val="99"/>
    <w:semiHidden/>
    <w:rsid w:val="007A2787"/>
    <w:rPr>
      <w:color w:val="808080"/>
    </w:rPr>
  </w:style>
  <w:style w:type="character" w:customStyle="1" w:styleId="Titre1Car">
    <w:name w:val="Titre 1 Car"/>
    <w:basedOn w:val="Policepardfaut"/>
    <w:link w:val="Titre1"/>
    <w:uiPriority w:val="2"/>
    <w:rsid w:val="00825295"/>
    <w:rPr>
      <w:rFonts w:eastAsia="Franklin Gothic Demi" w:cstheme="majorBidi"/>
      <w:b/>
      <w:caps/>
      <w:kern w:val="28"/>
      <w:szCs w:val="56"/>
    </w:rPr>
  </w:style>
  <w:style w:type="character" w:customStyle="1" w:styleId="Titre2Car">
    <w:name w:val="Titre 2 Car"/>
    <w:basedOn w:val="Policepardfaut"/>
    <w:link w:val="Titre2"/>
    <w:uiPriority w:val="2"/>
    <w:rsid w:val="00825295"/>
    <w:rPr>
      <w:b/>
      <w:caps/>
    </w:rPr>
  </w:style>
  <w:style w:type="paragraph" w:customStyle="1" w:styleId="Normal-Centr">
    <w:name w:val="Normal - Centré"/>
    <w:basedOn w:val="Normal"/>
    <w:qFormat/>
    <w:rsid w:val="00C644E7"/>
    <w:pPr>
      <w:spacing w:after="120"/>
      <w:jc w:val="center"/>
    </w:pPr>
    <w:rPr>
      <w:sz w:val="18"/>
    </w:rPr>
  </w:style>
  <w:style w:type="paragraph" w:customStyle="1" w:styleId="Normal-Clair">
    <w:name w:val="Normal - Clair"/>
    <w:basedOn w:val="Normal"/>
    <w:qFormat/>
    <w:rsid w:val="005120B5"/>
    <w:pPr>
      <w:jc w:val="center"/>
    </w:pPr>
    <w:rPr>
      <w:i/>
      <w:caps/>
      <w:color w:val="353535" w:themeColor="text2"/>
      <w:sz w:val="14"/>
    </w:rPr>
  </w:style>
  <w:style w:type="paragraph" w:styleId="Textedebulles">
    <w:name w:val="Balloon Text"/>
    <w:basedOn w:val="Normal"/>
    <w:link w:val="TextedebullesCar"/>
    <w:uiPriority w:val="99"/>
    <w:semiHidden/>
    <w:unhideWhenUsed/>
    <w:rsid w:val="00D73B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3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Config\Office2013\UserTmplt\Formulaire%20de%20sortie%20scolaire.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openxmlformats.org/package/2006/metadata/core-properties"/>
    <ds:schemaRef ds:uri="http://purl.org/dc/dcmitype/"/>
    <ds:schemaRef ds:uri="http://purl.org/dc/elements/1.1/"/>
    <ds:schemaRef ds:uri="http://schemas.microsoft.com/sharepoint/v3"/>
    <ds:schemaRef ds:uri="http://schemas.microsoft.com/office/2006/documentManagement/types"/>
    <ds:schemaRef ds:uri="fb0879af-3eba-417a-a55a-ffe6dcd6ca77"/>
    <ds:schemaRef ds:uri="http://www.w3.org/XML/1998/namespace"/>
    <ds:schemaRef ds:uri="http://schemas.microsoft.com/office/infopath/2007/PartnerControls"/>
    <ds:schemaRef ds:uri="http://schemas.microsoft.com/office/2006/metadata/properties"/>
    <ds:schemaRef ds:uri="http://purl.org/dc/terms/"/>
    <ds:schemaRef ds:uri="6dc4bcd6-49db-4c07-9060-8acfc67cef9f"/>
  </ds:schemaRefs>
</ds:datastoreItem>
</file>

<file path=customXml/itemProps4.xml><?xml version="1.0" encoding="utf-8"?>
<ds:datastoreItem xmlns:ds="http://schemas.openxmlformats.org/officeDocument/2006/customXml" ds:itemID="{EB92A5D3-09E6-424B-92FD-B2981B47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de sortie scolaire.dotx</Template>
  <TotalTime>0</TotalTime>
  <Pages>2</Pages>
  <Words>215</Words>
  <Characters>1186</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2018-11-26T15:53:00Z</dcterms:created>
  <dcterms:modified xsi:type="dcterms:W3CDTF">2018-11-26T15:53:00Z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